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480B" w14:textId="77777777" w:rsidR="007D5AD4" w:rsidRPr="00976128" w:rsidRDefault="002F6B70">
      <w:pPr>
        <w:tabs>
          <w:tab w:val="left" w:pos="6060"/>
        </w:tabs>
        <w:spacing w:after="0" w:line="276" w:lineRule="auto"/>
        <w:jc w:val="right"/>
        <w:rPr>
          <w:rFonts w:asciiTheme="minorHAnsi" w:eastAsia="Times New Roman" w:hAnsiTheme="minorHAnsi" w:cstheme="minorHAnsi"/>
          <w:b/>
          <w:bCs/>
        </w:rPr>
      </w:pPr>
      <w:r w:rsidRPr="00976128">
        <w:rPr>
          <w:rFonts w:asciiTheme="minorHAnsi" w:hAnsiTheme="minorHAnsi" w:cstheme="minorHAnsi"/>
          <w:b/>
          <w:bCs/>
        </w:rPr>
        <w:t>Załącznik nr 7</w:t>
      </w:r>
      <w:r w:rsidR="00B87526">
        <w:rPr>
          <w:rFonts w:asciiTheme="minorHAnsi" w:hAnsiTheme="minorHAnsi" w:cstheme="minorHAnsi"/>
          <w:b/>
          <w:bCs/>
        </w:rPr>
        <w:t>.2</w:t>
      </w:r>
      <w:r w:rsidRPr="00976128">
        <w:rPr>
          <w:rFonts w:asciiTheme="minorHAnsi" w:hAnsiTheme="minorHAnsi" w:cstheme="minorHAnsi"/>
          <w:b/>
          <w:bCs/>
        </w:rPr>
        <w:t xml:space="preserve"> do SWZ</w:t>
      </w:r>
    </w:p>
    <w:p w14:paraId="223FCD27" w14:textId="77777777" w:rsidR="007D5AD4" w:rsidRPr="00976128" w:rsidRDefault="002F6B70">
      <w:pPr>
        <w:spacing w:after="0" w:line="276" w:lineRule="auto"/>
        <w:ind w:left="3545" w:firstLine="709"/>
        <w:jc w:val="both"/>
        <w:rPr>
          <w:rFonts w:asciiTheme="minorHAnsi" w:eastAsia="Times New Roman" w:hAnsiTheme="minorHAnsi" w:cstheme="minorHAnsi"/>
          <w:bCs/>
        </w:rPr>
      </w:pPr>
      <w:r w:rsidRPr="00976128">
        <w:rPr>
          <w:rFonts w:asciiTheme="minorHAnsi" w:eastAsia="Times New Roman" w:hAnsiTheme="minorHAnsi" w:cstheme="minorHAnsi"/>
          <w:b/>
          <w:bCs/>
        </w:rPr>
        <w:t xml:space="preserve">         Projekt</w:t>
      </w:r>
      <w:r w:rsidR="00765993" w:rsidRPr="00976128">
        <w:rPr>
          <w:rFonts w:asciiTheme="minorHAnsi" w:eastAsia="Times New Roman" w:hAnsiTheme="minorHAnsi" w:cstheme="minorHAnsi"/>
          <w:b/>
          <w:bCs/>
        </w:rPr>
        <w:t xml:space="preserve"> </w:t>
      </w:r>
    </w:p>
    <w:p w14:paraId="04AE0E17" w14:textId="77777777" w:rsidR="007D5AD4" w:rsidRPr="00976128" w:rsidRDefault="002F6B70">
      <w:pPr>
        <w:spacing w:after="0" w:line="276" w:lineRule="auto"/>
        <w:jc w:val="both"/>
        <w:rPr>
          <w:rFonts w:asciiTheme="minorHAnsi" w:eastAsia="Times New Roman" w:hAnsiTheme="minorHAnsi" w:cstheme="minorHAnsi"/>
          <w:bCs/>
        </w:rPr>
      </w:pPr>
      <w:r w:rsidRPr="00976128">
        <w:rPr>
          <w:rFonts w:asciiTheme="minorHAnsi" w:eastAsia="Times New Roman" w:hAnsiTheme="minorHAnsi" w:cstheme="minorHAnsi"/>
          <w:bCs/>
        </w:rPr>
        <w:tab/>
      </w:r>
      <w:r w:rsidRPr="00976128">
        <w:rPr>
          <w:rFonts w:asciiTheme="minorHAnsi" w:eastAsia="Times New Roman" w:hAnsiTheme="minorHAnsi" w:cstheme="minorHAnsi"/>
          <w:bCs/>
        </w:rPr>
        <w:tab/>
      </w:r>
      <w:r w:rsidRPr="00976128">
        <w:rPr>
          <w:rFonts w:asciiTheme="minorHAnsi" w:eastAsia="Times New Roman" w:hAnsiTheme="minorHAnsi" w:cstheme="minorHAnsi"/>
          <w:bCs/>
        </w:rPr>
        <w:tab/>
      </w:r>
      <w:r w:rsidRPr="00976128">
        <w:rPr>
          <w:rFonts w:asciiTheme="minorHAnsi" w:eastAsia="Times New Roman" w:hAnsiTheme="minorHAnsi" w:cstheme="minorHAnsi"/>
          <w:bCs/>
        </w:rPr>
        <w:tab/>
      </w:r>
      <w:r w:rsidRPr="00976128">
        <w:rPr>
          <w:rFonts w:asciiTheme="minorHAnsi" w:eastAsia="Times New Roman" w:hAnsiTheme="minorHAnsi" w:cstheme="minorHAnsi"/>
          <w:bCs/>
        </w:rPr>
        <w:tab/>
      </w:r>
      <w:r w:rsidRPr="00976128">
        <w:rPr>
          <w:rFonts w:asciiTheme="minorHAnsi" w:eastAsia="Times New Roman" w:hAnsiTheme="minorHAnsi" w:cstheme="minorHAnsi"/>
          <w:b/>
          <w:u w:val="single"/>
        </w:rPr>
        <w:t>UMOWA SE. 022.       .202</w:t>
      </w:r>
      <w:r w:rsidR="00364C7C" w:rsidRPr="00976128">
        <w:rPr>
          <w:rFonts w:asciiTheme="minorHAnsi" w:eastAsia="Times New Roman" w:hAnsiTheme="minorHAnsi" w:cstheme="minorHAnsi"/>
          <w:b/>
          <w:u w:val="single"/>
        </w:rPr>
        <w:t>3</w:t>
      </w:r>
    </w:p>
    <w:p w14:paraId="245F2F52" w14:textId="77777777" w:rsidR="007D5AD4" w:rsidRPr="00976128" w:rsidRDefault="002F6B70">
      <w:pPr>
        <w:spacing w:after="0" w:line="276" w:lineRule="auto"/>
        <w:rPr>
          <w:rFonts w:asciiTheme="minorHAnsi" w:hAnsiTheme="minorHAnsi" w:cstheme="minorHAnsi"/>
          <w:b/>
        </w:rPr>
      </w:pPr>
      <w:r w:rsidRPr="00976128">
        <w:rPr>
          <w:rFonts w:asciiTheme="minorHAnsi" w:hAnsiTheme="minorHAnsi" w:cstheme="minorHAnsi"/>
        </w:rPr>
        <w:t>zawarta w dniu .................................... w …………………………. pomiędzy:</w:t>
      </w:r>
    </w:p>
    <w:p w14:paraId="72A721A5" w14:textId="77777777" w:rsidR="007D5AD4" w:rsidRPr="00976128" w:rsidRDefault="002F6B70">
      <w:pPr>
        <w:widowControl w:val="0"/>
        <w:spacing w:after="0" w:line="276" w:lineRule="auto"/>
        <w:jc w:val="both"/>
        <w:rPr>
          <w:rFonts w:asciiTheme="minorHAnsi" w:eastAsia="Times New Roman" w:hAnsiTheme="minorHAnsi" w:cstheme="minorHAnsi"/>
          <w:b/>
          <w:lang w:eastAsia="pl-PL"/>
        </w:rPr>
      </w:pPr>
      <w:r w:rsidRPr="00976128">
        <w:rPr>
          <w:rFonts w:asciiTheme="minorHAnsi" w:eastAsia="Times New Roman" w:hAnsiTheme="minorHAnsi" w:cstheme="minorHAnsi"/>
          <w:b/>
          <w:lang w:eastAsia="pl-PL"/>
        </w:rPr>
        <w:t xml:space="preserve">Powiatem Miechowskim ul. Racławicka 12, 32-200 Miechów </w:t>
      </w:r>
      <w:r w:rsidRPr="00976128">
        <w:rPr>
          <w:rFonts w:asciiTheme="minorHAnsi" w:eastAsia="Times New Roman" w:hAnsiTheme="minorHAnsi" w:cstheme="minorHAnsi"/>
          <w:b/>
          <w:u w:val="single"/>
          <w:lang w:eastAsia="pl-PL"/>
        </w:rPr>
        <w:t>NIP 6591545868</w:t>
      </w:r>
      <w:r w:rsidRPr="00976128">
        <w:rPr>
          <w:rFonts w:asciiTheme="minorHAnsi" w:eastAsia="Times New Roman" w:hAnsiTheme="minorHAnsi" w:cstheme="minorHAnsi"/>
          <w:b/>
          <w:lang w:eastAsia="pl-PL"/>
        </w:rPr>
        <w:t xml:space="preserve"> - Zarządem Dróg Powiatowych w Miechowie  ul. Warszawska 11,  32-200 Miechów</w:t>
      </w:r>
    </w:p>
    <w:p w14:paraId="10C2B460" w14:textId="77777777" w:rsidR="007D5AD4" w:rsidRPr="00976128" w:rsidRDefault="002F6B70">
      <w:pPr>
        <w:spacing w:after="0" w:line="276" w:lineRule="auto"/>
        <w:rPr>
          <w:rFonts w:asciiTheme="minorHAnsi" w:hAnsiTheme="minorHAnsi" w:cstheme="minorHAnsi"/>
        </w:rPr>
      </w:pPr>
      <w:r w:rsidRPr="00976128">
        <w:rPr>
          <w:rFonts w:asciiTheme="minorHAnsi" w:hAnsiTheme="minorHAnsi" w:cstheme="minorHAnsi"/>
        </w:rPr>
        <w:t>reprezentowanym przez :</w:t>
      </w:r>
    </w:p>
    <w:p w14:paraId="188E7D0D" w14:textId="77777777" w:rsidR="007D5AD4" w:rsidRPr="00976128" w:rsidRDefault="002F6B70">
      <w:pPr>
        <w:spacing w:after="0" w:line="276" w:lineRule="auto"/>
        <w:rPr>
          <w:rFonts w:asciiTheme="minorHAnsi" w:eastAsia="Times New Roman" w:hAnsiTheme="minorHAnsi" w:cstheme="minorHAnsi"/>
          <w:b/>
        </w:rPr>
      </w:pPr>
      <w:r w:rsidRPr="00976128">
        <w:rPr>
          <w:rFonts w:asciiTheme="minorHAnsi" w:eastAsia="Times New Roman" w:hAnsiTheme="minorHAnsi" w:cstheme="minorHAnsi"/>
          <w:b/>
        </w:rPr>
        <w:t>………………………………</w:t>
      </w:r>
    </w:p>
    <w:p w14:paraId="2D601BB6" w14:textId="77777777" w:rsidR="007D5AD4" w:rsidRPr="00976128" w:rsidRDefault="002F6B70">
      <w:pPr>
        <w:tabs>
          <w:tab w:val="left" w:pos="4080"/>
        </w:tabs>
        <w:spacing w:after="0" w:line="276" w:lineRule="auto"/>
        <w:rPr>
          <w:rFonts w:asciiTheme="minorHAnsi" w:eastAsia="Times New Roman" w:hAnsiTheme="minorHAnsi" w:cstheme="minorHAnsi"/>
          <w:bCs/>
        </w:rPr>
      </w:pPr>
      <w:r w:rsidRPr="00976128">
        <w:rPr>
          <w:rFonts w:asciiTheme="minorHAnsi" w:eastAsia="Times New Roman" w:hAnsiTheme="minorHAnsi" w:cstheme="minorHAnsi"/>
          <w:b/>
        </w:rPr>
        <w:t xml:space="preserve"> </w:t>
      </w:r>
      <w:r w:rsidRPr="00976128">
        <w:rPr>
          <w:rFonts w:asciiTheme="minorHAnsi" w:eastAsia="Times New Roman" w:hAnsiTheme="minorHAnsi" w:cstheme="minorHAnsi"/>
        </w:rPr>
        <w:t>zwany dalej</w:t>
      </w:r>
      <w:r w:rsidRPr="00976128">
        <w:rPr>
          <w:rFonts w:asciiTheme="minorHAnsi" w:eastAsia="Times New Roman" w:hAnsiTheme="minorHAnsi" w:cstheme="minorHAnsi"/>
          <w:b/>
        </w:rPr>
        <w:t xml:space="preserve"> </w:t>
      </w:r>
      <w:r w:rsidRPr="00976128">
        <w:rPr>
          <w:rFonts w:asciiTheme="minorHAnsi" w:eastAsia="Times New Roman" w:hAnsiTheme="minorHAnsi" w:cstheme="minorHAnsi"/>
          <w:b/>
          <w:bCs/>
        </w:rPr>
        <w:t>Zamawiającym</w:t>
      </w:r>
      <w:r w:rsidRPr="00976128">
        <w:rPr>
          <w:rFonts w:asciiTheme="minorHAnsi" w:eastAsia="Times New Roman" w:hAnsiTheme="minorHAnsi" w:cstheme="minorHAnsi"/>
          <w:bCs/>
        </w:rPr>
        <w:t xml:space="preserve">, </w:t>
      </w:r>
    </w:p>
    <w:p w14:paraId="5B13F39A" w14:textId="77777777" w:rsidR="007D5AD4" w:rsidRPr="00976128" w:rsidRDefault="002F6B70">
      <w:pPr>
        <w:spacing w:after="0" w:line="276" w:lineRule="auto"/>
        <w:rPr>
          <w:rFonts w:asciiTheme="minorHAnsi" w:hAnsiTheme="minorHAnsi" w:cstheme="minorHAnsi"/>
        </w:rPr>
      </w:pPr>
      <w:r w:rsidRPr="00976128">
        <w:rPr>
          <w:rFonts w:asciiTheme="minorHAnsi" w:hAnsiTheme="minorHAnsi" w:cstheme="minorHAnsi"/>
        </w:rPr>
        <w:t>a</w:t>
      </w:r>
    </w:p>
    <w:p w14:paraId="277536A9" w14:textId="77777777" w:rsidR="007D5AD4" w:rsidRPr="00976128" w:rsidRDefault="002F6B70">
      <w:pPr>
        <w:spacing w:after="0" w:line="276" w:lineRule="auto"/>
        <w:jc w:val="both"/>
        <w:rPr>
          <w:rFonts w:asciiTheme="minorHAnsi" w:hAnsiTheme="minorHAnsi" w:cstheme="minorHAnsi"/>
        </w:rPr>
      </w:pPr>
      <w:r w:rsidRPr="00976128">
        <w:rPr>
          <w:rFonts w:asciiTheme="minorHAnsi" w:hAnsiTheme="minorHAnsi" w:cstheme="minorHAnsi"/>
        </w:rPr>
        <w:t>Firmą ……………………………………………………….(nazwa i adres Wykonawcy), NIP: ………………, REGON:………………….,</w:t>
      </w:r>
    </w:p>
    <w:p w14:paraId="56BEB175" w14:textId="77777777" w:rsidR="007D5AD4" w:rsidRPr="00976128" w:rsidRDefault="002F6B70">
      <w:pPr>
        <w:spacing w:after="0" w:line="276" w:lineRule="auto"/>
        <w:jc w:val="both"/>
        <w:rPr>
          <w:rFonts w:asciiTheme="minorHAnsi" w:hAnsiTheme="minorHAnsi" w:cstheme="minorHAnsi"/>
        </w:rPr>
      </w:pPr>
      <w:r w:rsidRPr="00976128">
        <w:rPr>
          <w:rFonts w:asciiTheme="minorHAnsi" w:hAnsiTheme="minorHAnsi" w:cstheme="minorHAnsi"/>
        </w:rPr>
        <w:t>reprezentowaną przez</w:t>
      </w:r>
    </w:p>
    <w:p w14:paraId="6CAABAF4" w14:textId="77777777" w:rsidR="007D5AD4" w:rsidRPr="00976128" w:rsidRDefault="002F6B70">
      <w:pPr>
        <w:spacing w:after="0" w:line="276" w:lineRule="auto"/>
        <w:rPr>
          <w:rFonts w:asciiTheme="minorHAnsi" w:hAnsiTheme="minorHAnsi" w:cstheme="minorHAnsi"/>
        </w:rPr>
      </w:pPr>
      <w:r w:rsidRPr="00976128">
        <w:rPr>
          <w:rFonts w:asciiTheme="minorHAnsi" w:hAnsiTheme="minorHAnsi" w:cstheme="minorHAnsi"/>
        </w:rPr>
        <w:t xml:space="preserve">………………………………….., </w:t>
      </w:r>
    </w:p>
    <w:p w14:paraId="6CD32098" w14:textId="77777777" w:rsidR="007D5AD4" w:rsidRPr="00976128" w:rsidRDefault="002F6B70">
      <w:pPr>
        <w:spacing w:after="0" w:line="276" w:lineRule="auto"/>
        <w:rPr>
          <w:rFonts w:asciiTheme="minorHAnsi" w:hAnsiTheme="minorHAnsi" w:cstheme="minorHAnsi"/>
        </w:rPr>
      </w:pPr>
      <w:r w:rsidRPr="00976128">
        <w:rPr>
          <w:rFonts w:asciiTheme="minorHAnsi" w:hAnsiTheme="minorHAnsi" w:cstheme="minorHAnsi"/>
        </w:rPr>
        <w:t xml:space="preserve">zwaną w treści umowy </w:t>
      </w:r>
      <w:r w:rsidRPr="00976128">
        <w:rPr>
          <w:rFonts w:asciiTheme="minorHAnsi" w:hAnsiTheme="minorHAnsi" w:cstheme="minorHAnsi"/>
          <w:b/>
        </w:rPr>
        <w:t>„Wykonawcą”.</w:t>
      </w:r>
    </w:p>
    <w:p w14:paraId="7A964E18" w14:textId="77777777" w:rsidR="007D5AD4" w:rsidRPr="00976128" w:rsidRDefault="002F6B70">
      <w:pPr>
        <w:spacing w:after="0" w:line="276" w:lineRule="auto"/>
        <w:jc w:val="center"/>
        <w:rPr>
          <w:rFonts w:asciiTheme="minorHAnsi" w:hAnsiTheme="minorHAnsi" w:cstheme="minorHAnsi"/>
          <w:b/>
          <w:bCs/>
        </w:rPr>
      </w:pPr>
      <w:r w:rsidRPr="00976128">
        <w:rPr>
          <w:rFonts w:asciiTheme="minorHAnsi" w:hAnsiTheme="minorHAnsi" w:cstheme="minorHAnsi"/>
          <w:b/>
          <w:bCs/>
        </w:rPr>
        <w:t>§ 1</w:t>
      </w:r>
    </w:p>
    <w:p w14:paraId="733ED7B1" w14:textId="77777777" w:rsidR="007D5AD4" w:rsidRPr="00976128" w:rsidRDefault="002F6B70">
      <w:pPr>
        <w:spacing w:line="360" w:lineRule="auto"/>
        <w:jc w:val="center"/>
        <w:rPr>
          <w:rFonts w:asciiTheme="minorHAnsi" w:hAnsiTheme="minorHAnsi" w:cstheme="minorHAnsi"/>
          <w:b/>
          <w:bCs/>
        </w:rPr>
      </w:pPr>
      <w:r w:rsidRPr="00976128">
        <w:rPr>
          <w:rFonts w:asciiTheme="minorHAnsi" w:hAnsiTheme="minorHAnsi" w:cstheme="minorHAnsi"/>
          <w:b/>
          <w:bCs/>
        </w:rPr>
        <w:t>PRZEDMIOT UMOWY</w:t>
      </w:r>
    </w:p>
    <w:p w14:paraId="4CE58D92" w14:textId="5C97057D" w:rsidR="007D5AD4" w:rsidRPr="00655250" w:rsidRDefault="002F6B70" w:rsidP="000E63A7">
      <w:pPr>
        <w:pStyle w:val="Default"/>
        <w:numPr>
          <w:ilvl w:val="0"/>
          <w:numId w:val="5"/>
        </w:numPr>
        <w:spacing w:line="276" w:lineRule="auto"/>
        <w:ind w:left="426" w:hanging="426"/>
        <w:jc w:val="both"/>
        <w:rPr>
          <w:rFonts w:asciiTheme="minorHAnsi" w:hAnsiTheme="minorHAnsi" w:cstheme="minorHAnsi"/>
          <w:b/>
          <w:bCs/>
          <w:iCs/>
          <w:sz w:val="22"/>
          <w:szCs w:val="22"/>
        </w:rPr>
      </w:pPr>
      <w:r w:rsidRPr="00976128">
        <w:rPr>
          <w:rFonts w:asciiTheme="minorHAnsi" w:hAnsiTheme="minorHAnsi" w:cstheme="minorHAnsi"/>
          <w:sz w:val="22"/>
          <w:szCs w:val="22"/>
        </w:rPr>
        <w:t>W wyniku przeprowadzonego postępowania o udzielenie zamówienia publicznego  prowadzonym w trybie podstawowym bez negocjacji o wartości zamówienia nie przekraczającej progów unijnych o jakich stanowi art. 3 ustawy z 11 września 2019 r. -Prawo zamówień publicznych (</w:t>
      </w:r>
      <w:proofErr w:type="spellStart"/>
      <w:r w:rsidR="00A7763B">
        <w:rPr>
          <w:rFonts w:asciiTheme="minorHAnsi" w:hAnsiTheme="minorHAnsi" w:cstheme="minorHAnsi"/>
          <w:sz w:val="22"/>
          <w:szCs w:val="22"/>
        </w:rPr>
        <w:t>t.j</w:t>
      </w:r>
      <w:proofErr w:type="spellEnd"/>
      <w:r w:rsidR="00A7763B">
        <w:rPr>
          <w:rFonts w:asciiTheme="minorHAnsi" w:hAnsiTheme="minorHAnsi" w:cstheme="minorHAnsi"/>
          <w:sz w:val="22"/>
          <w:szCs w:val="22"/>
        </w:rPr>
        <w:t xml:space="preserve">. </w:t>
      </w:r>
      <w:r w:rsidRPr="00976128">
        <w:rPr>
          <w:rFonts w:asciiTheme="minorHAnsi" w:hAnsiTheme="minorHAnsi" w:cstheme="minorHAnsi"/>
          <w:sz w:val="22"/>
          <w:szCs w:val="22"/>
        </w:rPr>
        <w:t>Dz. U. z 20</w:t>
      </w:r>
      <w:r w:rsidR="00E67FCA" w:rsidRPr="00976128">
        <w:rPr>
          <w:rFonts w:asciiTheme="minorHAnsi" w:hAnsiTheme="minorHAnsi" w:cstheme="minorHAnsi"/>
          <w:sz w:val="22"/>
          <w:szCs w:val="22"/>
        </w:rPr>
        <w:t>2</w:t>
      </w:r>
      <w:r w:rsidR="00ED16DF">
        <w:rPr>
          <w:rFonts w:asciiTheme="minorHAnsi" w:hAnsiTheme="minorHAnsi" w:cstheme="minorHAnsi"/>
          <w:sz w:val="22"/>
          <w:szCs w:val="22"/>
        </w:rPr>
        <w:t>3</w:t>
      </w:r>
      <w:r w:rsidR="00353E11" w:rsidRPr="00976128">
        <w:rPr>
          <w:rFonts w:asciiTheme="minorHAnsi" w:hAnsiTheme="minorHAnsi" w:cstheme="minorHAnsi"/>
          <w:sz w:val="22"/>
          <w:szCs w:val="22"/>
        </w:rPr>
        <w:t xml:space="preserve"> </w:t>
      </w:r>
      <w:r w:rsidRPr="00976128">
        <w:rPr>
          <w:rFonts w:asciiTheme="minorHAnsi" w:hAnsiTheme="minorHAnsi" w:cstheme="minorHAnsi"/>
          <w:sz w:val="22"/>
          <w:szCs w:val="22"/>
        </w:rPr>
        <w:t xml:space="preserve">r. poz. </w:t>
      </w:r>
      <w:r w:rsidR="00ED16DF">
        <w:rPr>
          <w:rFonts w:asciiTheme="minorHAnsi" w:hAnsiTheme="minorHAnsi" w:cstheme="minorHAnsi"/>
          <w:sz w:val="22"/>
          <w:szCs w:val="22"/>
        </w:rPr>
        <w:t>1605</w:t>
      </w:r>
      <w:r w:rsidR="00F51DEE">
        <w:rPr>
          <w:rFonts w:asciiTheme="minorHAnsi" w:hAnsiTheme="minorHAnsi" w:cstheme="minorHAnsi"/>
          <w:sz w:val="22"/>
          <w:szCs w:val="22"/>
        </w:rPr>
        <w:t xml:space="preserve"> z poz. zm. </w:t>
      </w:r>
      <w:r w:rsidRPr="00976128">
        <w:rPr>
          <w:rFonts w:asciiTheme="minorHAnsi" w:hAnsiTheme="minorHAnsi" w:cstheme="minorHAnsi"/>
          <w:sz w:val="22"/>
          <w:szCs w:val="22"/>
        </w:rPr>
        <w:t xml:space="preserve">) Zamawiający powierza, a Wykonawca przyjmuje do wykonania generalną realizację zadania </w:t>
      </w:r>
      <w:r w:rsidRPr="00655250">
        <w:rPr>
          <w:rFonts w:asciiTheme="minorHAnsi" w:hAnsiTheme="minorHAnsi" w:cstheme="minorHAnsi"/>
          <w:sz w:val="22"/>
          <w:szCs w:val="22"/>
        </w:rPr>
        <w:t xml:space="preserve">obejmującą pełny i kompleksowy zakres robót budowlanych stanowiących zamówienie p.n.: </w:t>
      </w:r>
    </w:p>
    <w:p w14:paraId="1D750603" w14:textId="77777777" w:rsidR="00A72440" w:rsidRDefault="00A72440" w:rsidP="00A72440">
      <w:pPr>
        <w:shd w:val="clear" w:color="auto" w:fill="FFFFFF"/>
        <w:tabs>
          <w:tab w:val="left" w:pos="6060"/>
        </w:tabs>
        <w:spacing w:after="0" w:line="276" w:lineRule="auto"/>
        <w:rPr>
          <w:rFonts w:asciiTheme="minorHAnsi" w:hAnsiTheme="minorHAnsi" w:cstheme="minorHAnsi"/>
          <w:b/>
          <w:bCs/>
        </w:rPr>
      </w:pPr>
    </w:p>
    <w:p w14:paraId="2D74711D" w14:textId="77777777" w:rsidR="00E67FCA" w:rsidRDefault="009D15B8" w:rsidP="00A72440">
      <w:pPr>
        <w:shd w:val="clear" w:color="auto" w:fill="FFFFFF"/>
        <w:tabs>
          <w:tab w:val="left" w:pos="6060"/>
        </w:tabs>
        <w:spacing w:after="0" w:line="276" w:lineRule="auto"/>
        <w:rPr>
          <w:rFonts w:asciiTheme="minorHAnsi" w:hAnsiTheme="minorHAnsi" w:cstheme="minorHAnsi"/>
          <w:b/>
          <w:bCs/>
        </w:rPr>
      </w:pPr>
      <w:r w:rsidRPr="009D15B8">
        <w:rPr>
          <w:rFonts w:asciiTheme="minorHAnsi" w:hAnsiTheme="minorHAnsi" w:cstheme="minorHAnsi"/>
          <w:b/>
          <w:bCs/>
        </w:rPr>
        <w:t>Remont drogi powiatowej nr1230 K na odcinku I w km od 0+000 do km 2+600,  na odcinku II w km od 4+485 do km 5+365 (skrzyżowanie z drogą powiatową nr 1232K w km 5+073) w miejscowości Dziaduszyce, Nieszków i Miroszów, Powiat Miechowski.</w:t>
      </w:r>
    </w:p>
    <w:p w14:paraId="67243F13" w14:textId="77777777" w:rsidR="00A72440" w:rsidRPr="00976128" w:rsidRDefault="00A72440" w:rsidP="00A72440">
      <w:pPr>
        <w:shd w:val="clear" w:color="auto" w:fill="FFFFFF"/>
        <w:tabs>
          <w:tab w:val="left" w:pos="6060"/>
        </w:tabs>
        <w:spacing w:after="0" w:line="276" w:lineRule="auto"/>
        <w:rPr>
          <w:rFonts w:asciiTheme="minorHAnsi" w:hAnsiTheme="minorHAnsi" w:cstheme="minorHAnsi"/>
        </w:rPr>
      </w:pPr>
    </w:p>
    <w:p w14:paraId="74949810" w14:textId="77777777" w:rsidR="007D5AD4" w:rsidRPr="00976128" w:rsidRDefault="002F6B70">
      <w:pPr>
        <w:pStyle w:val="Akapitzlist"/>
        <w:numPr>
          <w:ilvl w:val="0"/>
          <w:numId w:val="5"/>
        </w:numPr>
        <w:spacing w:after="0"/>
        <w:ind w:left="284"/>
        <w:jc w:val="both"/>
        <w:rPr>
          <w:rFonts w:asciiTheme="minorHAnsi" w:hAnsiTheme="minorHAnsi" w:cstheme="minorHAnsi"/>
        </w:rPr>
      </w:pPr>
      <w:r w:rsidRPr="00976128">
        <w:rPr>
          <w:rFonts w:asciiTheme="minorHAnsi" w:hAnsiTheme="minorHAnsi" w:cstheme="minorHAnsi"/>
        </w:rPr>
        <w:t>Szczegółowy zakres przedmiotu umowy określa dokumentacja postępowania, nazwana w dalszej części umowy dokumentacją, obejmująca:</w:t>
      </w:r>
    </w:p>
    <w:p w14:paraId="039A87B1" w14:textId="77777777" w:rsidR="007D5AD4" w:rsidRPr="00976128" w:rsidRDefault="002F6B70">
      <w:pPr>
        <w:pStyle w:val="Akapitzlist"/>
        <w:numPr>
          <w:ilvl w:val="0"/>
          <w:numId w:val="3"/>
        </w:numPr>
        <w:spacing w:after="0"/>
        <w:rPr>
          <w:rFonts w:asciiTheme="minorHAnsi" w:hAnsiTheme="minorHAnsi" w:cstheme="minorHAnsi"/>
        </w:rPr>
      </w:pPr>
      <w:r w:rsidRPr="00976128">
        <w:rPr>
          <w:rFonts w:asciiTheme="minorHAnsi" w:hAnsiTheme="minorHAnsi" w:cstheme="minorHAnsi"/>
        </w:rPr>
        <w:t xml:space="preserve">Dokumentacja techniczna </w:t>
      </w:r>
    </w:p>
    <w:p w14:paraId="5A5437BD" w14:textId="77777777" w:rsidR="007D5AD4" w:rsidRPr="00976128" w:rsidRDefault="002F6B70">
      <w:pPr>
        <w:pStyle w:val="Akapitzlist"/>
        <w:numPr>
          <w:ilvl w:val="0"/>
          <w:numId w:val="3"/>
        </w:numPr>
        <w:spacing w:after="0"/>
        <w:rPr>
          <w:rFonts w:asciiTheme="minorHAnsi" w:hAnsiTheme="minorHAnsi" w:cstheme="minorHAnsi"/>
        </w:rPr>
      </w:pPr>
      <w:r w:rsidRPr="00976128">
        <w:rPr>
          <w:rFonts w:asciiTheme="minorHAnsi" w:hAnsiTheme="minorHAnsi" w:cstheme="minorHAnsi"/>
        </w:rPr>
        <w:t xml:space="preserve">specyfikacja techniczna wykonania i odbioru robót, </w:t>
      </w:r>
    </w:p>
    <w:p w14:paraId="6BEB2E77" w14:textId="77777777" w:rsidR="007D5AD4" w:rsidRPr="00976128" w:rsidRDefault="002F6B70">
      <w:pPr>
        <w:numPr>
          <w:ilvl w:val="0"/>
          <w:numId w:val="3"/>
        </w:numPr>
        <w:spacing w:after="0" w:line="276" w:lineRule="auto"/>
        <w:rPr>
          <w:rFonts w:asciiTheme="minorHAnsi" w:hAnsiTheme="minorHAnsi" w:cstheme="minorHAnsi"/>
        </w:rPr>
      </w:pPr>
      <w:r w:rsidRPr="00976128">
        <w:rPr>
          <w:rFonts w:asciiTheme="minorHAnsi" w:hAnsiTheme="minorHAnsi" w:cstheme="minorHAnsi"/>
        </w:rPr>
        <w:t>specyfikacja  warunków zamówienia,</w:t>
      </w:r>
    </w:p>
    <w:p w14:paraId="38627F25" w14:textId="77777777" w:rsidR="007D5AD4" w:rsidRPr="00976128" w:rsidRDefault="002F6B70">
      <w:pPr>
        <w:numPr>
          <w:ilvl w:val="0"/>
          <w:numId w:val="3"/>
        </w:numPr>
        <w:spacing w:after="0" w:line="276" w:lineRule="auto"/>
        <w:rPr>
          <w:rFonts w:asciiTheme="minorHAnsi" w:hAnsiTheme="minorHAnsi" w:cstheme="minorHAnsi"/>
          <w:bCs/>
        </w:rPr>
      </w:pPr>
      <w:r w:rsidRPr="00976128">
        <w:rPr>
          <w:rFonts w:asciiTheme="minorHAnsi" w:hAnsiTheme="minorHAnsi" w:cstheme="minorHAnsi"/>
        </w:rPr>
        <w:t>przedmiar robót</w:t>
      </w:r>
    </w:p>
    <w:p w14:paraId="35B48848" w14:textId="77777777" w:rsidR="007D5AD4" w:rsidRPr="00976128" w:rsidRDefault="002F6B70">
      <w:pPr>
        <w:pStyle w:val="Akapitzlist"/>
        <w:numPr>
          <w:ilvl w:val="0"/>
          <w:numId w:val="5"/>
        </w:numPr>
        <w:spacing w:after="0"/>
        <w:ind w:left="426" w:hanging="426"/>
        <w:jc w:val="both"/>
        <w:rPr>
          <w:rFonts w:asciiTheme="minorHAnsi" w:hAnsiTheme="minorHAnsi" w:cstheme="minorHAnsi"/>
          <w:bCs/>
        </w:rPr>
      </w:pPr>
      <w:r w:rsidRPr="00976128">
        <w:rPr>
          <w:rFonts w:asciiTheme="minorHAnsi" w:hAnsiTheme="minorHAnsi" w:cstheme="minorHAnsi"/>
          <w:bCs/>
        </w:rPr>
        <w:t xml:space="preserve">Wykonawca oświadcza, że zapoznał się z zakresem robót i oświadcza, że zobowiązuje się wykonać przedmiot umowy zgodnie z projektem budowlanym, specyfikacją techniczną wykonania i odbioru robót budowlanych, </w:t>
      </w:r>
      <w:r w:rsidRPr="00976128">
        <w:rPr>
          <w:rFonts w:asciiTheme="minorHAnsi" w:hAnsiTheme="minorHAnsi" w:cstheme="minorHAnsi"/>
        </w:rPr>
        <w:t xml:space="preserve">specyfikacja istotnych warunków zamówienia </w:t>
      </w:r>
      <w:r w:rsidRPr="00976128">
        <w:rPr>
          <w:rFonts w:asciiTheme="minorHAnsi" w:hAnsiTheme="minorHAnsi" w:cstheme="minorHAnsi"/>
          <w:bCs/>
        </w:rPr>
        <w:t>i uznaje je za wystarczające do realizacji zamówienia. Przedmiot umowy zostanie nadto wykonany zgodnie z obowiązującymi normami oraz zgodnie ze sztuką budowlaną.</w:t>
      </w:r>
    </w:p>
    <w:p w14:paraId="69DD03D3" w14:textId="77777777" w:rsidR="007D5AD4" w:rsidRPr="00976128" w:rsidRDefault="002F6B70">
      <w:pPr>
        <w:numPr>
          <w:ilvl w:val="0"/>
          <w:numId w:val="5"/>
        </w:numPr>
        <w:spacing w:after="0" w:line="276" w:lineRule="auto"/>
        <w:ind w:left="426" w:hanging="426"/>
        <w:jc w:val="both"/>
        <w:rPr>
          <w:rFonts w:asciiTheme="minorHAnsi" w:hAnsiTheme="minorHAnsi" w:cstheme="minorHAnsi"/>
          <w:bCs/>
        </w:rPr>
      </w:pPr>
      <w:r w:rsidRPr="00976128">
        <w:rPr>
          <w:rFonts w:asciiTheme="minorHAnsi" w:hAnsiTheme="minorHAnsi" w:cstheme="minorHAnsi"/>
          <w:bCs/>
        </w:rPr>
        <w:t xml:space="preserve">W przypadku rozbieżności lub nieścisłości w zapisach poszczególnych dokumentów wchodzących w skład dokumentacji projektowej przyjmuje się, że prawidłowo zostały przedstawione dane wg hierarchii dokumentów wynikającej z kolejności ich wyszczególnienia w ust. 2. </w:t>
      </w:r>
    </w:p>
    <w:p w14:paraId="5EE8B567" w14:textId="77777777" w:rsidR="007D5AD4" w:rsidRPr="00976128" w:rsidRDefault="002F6B70">
      <w:pPr>
        <w:numPr>
          <w:ilvl w:val="0"/>
          <w:numId w:val="5"/>
        </w:numPr>
        <w:spacing w:after="0" w:line="276" w:lineRule="auto"/>
        <w:ind w:left="426" w:hanging="426"/>
        <w:jc w:val="both"/>
        <w:rPr>
          <w:rFonts w:asciiTheme="minorHAnsi" w:hAnsiTheme="minorHAnsi" w:cstheme="minorHAnsi"/>
          <w:bCs/>
        </w:rPr>
      </w:pPr>
      <w:r w:rsidRPr="00976128">
        <w:rPr>
          <w:rFonts w:asciiTheme="minorHAnsi" w:hAnsiTheme="minorHAnsi" w:cstheme="minorHAnsi"/>
          <w:bCs/>
        </w:rPr>
        <w:t xml:space="preserve">Wykonawca oświadcza, że </w:t>
      </w:r>
      <w:r w:rsidRPr="00976128">
        <w:rPr>
          <w:rFonts w:asciiTheme="minorHAnsi" w:hAnsiTheme="minorHAnsi" w:cstheme="minorHAnsi"/>
        </w:rPr>
        <w:t xml:space="preserve">sporządzona przez niego oferta, stanowiąca </w:t>
      </w:r>
      <w:r w:rsidRPr="00976128">
        <w:rPr>
          <w:rFonts w:asciiTheme="minorHAnsi" w:hAnsiTheme="minorHAnsi" w:cstheme="minorHAnsi"/>
          <w:color w:val="0070C0"/>
        </w:rPr>
        <w:t xml:space="preserve">załącznik </w:t>
      </w:r>
      <w:r w:rsidRPr="00976128">
        <w:rPr>
          <w:rFonts w:asciiTheme="minorHAnsi" w:hAnsiTheme="minorHAnsi" w:cstheme="minorHAnsi"/>
        </w:rPr>
        <w:t>do umowy, obejmuje pełen zakres rzeczowy przedmiotu zamówienia opisany w dokumentacji projektowej, jak i wszystkie prace tymczasowe i prace towarzyszące niezbędne do wykonania w celu realizacji przedmiotu umowy,</w:t>
      </w:r>
    </w:p>
    <w:p w14:paraId="20842502" w14:textId="77777777" w:rsidR="00A122A2" w:rsidRPr="00655250" w:rsidRDefault="00A122A2" w:rsidP="00A122A2">
      <w:pPr>
        <w:numPr>
          <w:ilvl w:val="0"/>
          <w:numId w:val="5"/>
        </w:numPr>
        <w:spacing w:after="0" w:line="276" w:lineRule="auto"/>
        <w:ind w:left="426"/>
        <w:jc w:val="both"/>
        <w:rPr>
          <w:rFonts w:asciiTheme="minorHAnsi" w:hAnsiTheme="minorHAnsi" w:cstheme="minorHAnsi"/>
          <w:bCs/>
        </w:rPr>
      </w:pPr>
      <w:r w:rsidRPr="00655250">
        <w:rPr>
          <w:rFonts w:asciiTheme="minorHAnsi" w:hAnsiTheme="minorHAnsi" w:cstheme="minorHAnsi"/>
          <w:bCs/>
        </w:rPr>
        <w:t>Porozumiewanie się stron w sprawach związanych z wykonywaniem umowy odbywać się będzie poprzez zapisy w dzienniku budowy oraz w drodze korespondencji elektronicznej z potwierdzeniem odbioru oraz w drodze korespondencji pisemnej doręczanej adresatom za pokwitowaniem.</w:t>
      </w:r>
    </w:p>
    <w:p w14:paraId="088C897C" w14:textId="77777777" w:rsidR="007D5AD4" w:rsidRPr="00976128" w:rsidRDefault="002F6B70">
      <w:pPr>
        <w:spacing w:after="0" w:line="276" w:lineRule="auto"/>
        <w:jc w:val="center"/>
        <w:rPr>
          <w:rFonts w:asciiTheme="minorHAnsi" w:hAnsiTheme="minorHAnsi" w:cstheme="minorHAnsi"/>
          <w:b/>
          <w:bCs/>
        </w:rPr>
      </w:pPr>
      <w:r w:rsidRPr="00976128">
        <w:rPr>
          <w:rFonts w:asciiTheme="minorHAnsi" w:hAnsiTheme="minorHAnsi" w:cstheme="minorHAnsi"/>
          <w:b/>
          <w:bCs/>
        </w:rPr>
        <w:lastRenderedPageBreak/>
        <w:t>§ 2</w:t>
      </w:r>
    </w:p>
    <w:p w14:paraId="1282FFAA" w14:textId="77777777" w:rsidR="007D5AD4" w:rsidRPr="00976128" w:rsidRDefault="002F6B70">
      <w:pPr>
        <w:spacing w:after="0" w:line="276" w:lineRule="auto"/>
        <w:jc w:val="center"/>
        <w:rPr>
          <w:rFonts w:asciiTheme="minorHAnsi" w:hAnsiTheme="minorHAnsi" w:cstheme="minorHAnsi"/>
        </w:rPr>
      </w:pPr>
      <w:r w:rsidRPr="00976128">
        <w:rPr>
          <w:rFonts w:asciiTheme="minorHAnsi" w:hAnsiTheme="minorHAnsi" w:cstheme="minorHAnsi"/>
          <w:b/>
          <w:bCs/>
        </w:rPr>
        <w:t>TERMIN</w:t>
      </w:r>
    </w:p>
    <w:p w14:paraId="4696D747" w14:textId="77777777" w:rsidR="007D5AD4" w:rsidRPr="00976128" w:rsidRDefault="007D5AD4">
      <w:pPr>
        <w:spacing w:after="0" w:line="276" w:lineRule="auto"/>
        <w:ind w:left="284"/>
        <w:jc w:val="both"/>
        <w:rPr>
          <w:rFonts w:asciiTheme="minorHAnsi" w:hAnsiTheme="minorHAnsi" w:cstheme="minorHAnsi"/>
        </w:rPr>
      </w:pPr>
    </w:p>
    <w:p w14:paraId="23CD9350" w14:textId="77777777" w:rsidR="007D5AD4" w:rsidRPr="00976128" w:rsidRDefault="002F6B70">
      <w:pPr>
        <w:spacing w:after="0" w:line="276" w:lineRule="auto"/>
        <w:ind w:left="284"/>
        <w:jc w:val="both"/>
        <w:rPr>
          <w:rFonts w:asciiTheme="minorHAnsi" w:hAnsiTheme="minorHAnsi" w:cstheme="minorHAnsi"/>
        </w:rPr>
      </w:pPr>
      <w:r w:rsidRPr="00976128">
        <w:rPr>
          <w:rFonts w:asciiTheme="minorHAnsi" w:hAnsiTheme="minorHAnsi" w:cstheme="minorHAnsi"/>
        </w:rPr>
        <w:t>Strony ustalają następujące terminy realizacji:</w:t>
      </w:r>
    </w:p>
    <w:p w14:paraId="209939B5" w14:textId="77777777" w:rsidR="007D5AD4" w:rsidRPr="00976128" w:rsidRDefault="002F6B70">
      <w:pPr>
        <w:pStyle w:val="Style7"/>
        <w:widowControl/>
        <w:numPr>
          <w:ilvl w:val="0"/>
          <w:numId w:val="1"/>
        </w:numPr>
        <w:tabs>
          <w:tab w:val="left" w:pos="426"/>
          <w:tab w:val="left" w:pos="1418"/>
        </w:tabs>
        <w:spacing w:line="276" w:lineRule="auto"/>
        <w:ind w:left="426"/>
        <w:rPr>
          <w:rStyle w:val="FontStyle32"/>
          <w:rFonts w:asciiTheme="minorHAnsi" w:hAnsiTheme="minorHAnsi" w:cstheme="minorHAnsi"/>
          <w:kern w:val="0"/>
          <w:sz w:val="22"/>
          <w:szCs w:val="22"/>
        </w:rPr>
      </w:pPr>
      <w:r w:rsidRPr="00976128">
        <w:rPr>
          <w:rStyle w:val="FontStyle32"/>
          <w:rFonts w:asciiTheme="minorHAnsi" w:hAnsiTheme="minorHAnsi" w:cstheme="minorHAnsi"/>
          <w:kern w:val="0"/>
          <w:sz w:val="22"/>
          <w:szCs w:val="22"/>
        </w:rPr>
        <w:t>Termin rozpoczęcia realizacji przedmiotu umowy:</w:t>
      </w:r>
    </w:p>
    <w:p w14:paraId="31479FD5" w14:textId="77777777" w:rsidR="007D5AD4" w:rsidRPr="00976128" w:rsidRDefault="002F6B70">
      <w:pPr>
        <w:pStyle w:val="Style7"/>
        <w:widowControl/>
        <w:numPr>
          <w:ilvl w:val="0"/>
          <w:numId w:val="4"/>
        </w:numPr>
        <w:tabs>
          <w:tab w:val="left" w:pos="709"/>
          <w:tab w:val="left" w:pos="1418"/>
        </w:tabs>
        <w:spacing w:line="276" w:lineRule="auto"/>
        <w:rPr>
          <w:rStyle w:val="FontStyle32"/>
          <w:rFonts w:asciiTheme="minorHAnsi" w:hAnsiTheme="minorHAnsi" w:cstheme="minorHAnsi"/>
          <w:kern w:val="0"/>
          <w:sz w:val="22"/>
          <w:szCs w:val="22"/>
        </w:rPr>
      </w:pPr>
      <w:r w:rsidRPr="00976128">
        <w:rPr>
          <w:rStyle w:val="FontStyle32"/>
          <w:rFonts w:asciiTheme="minorHAnsi" w:hAnsiTheme="minorHAnsi" w:cstheme="minorHAnsi"/>
          <w:kern w:val="0"/>
          <w:sz w:val="22"/>
          <w:szCs w:val="22"/>
        </w:rPr>
        <w:t xml:space="preserve">Zamawiający przekaże protokolarnie  Wykonawcy teren budowy w ciągu </w:t>
      </w:r>
      <w:r w:rsidRPr="00976128">
        <w:rPr>
          <w:rStyle w:val="FontStyle32"/>
          <w:rFonts w:asciiTheme="minorHAnsi" w:hAnsiTheme="minorHAnsi" w:cstheme="minorHAnsi"/>
          <w:b/>
          <w:kern w:val="0"/>
          <w:sz w:val="22"/>
          <w:szCs w:val="22"/>
        </w:rPr>
        <w:t>7 dni</w:t>
      </w:r>
      <w:r w:rsidRPr="00976128">
        <w:rPr>
          <w:rStyle w:val="FontStyle32"/>
          <w:rFonts w:asciiTheme="minorHAnsi" w:hAnsiTheme="minorHAnsi" w:cstheme="minorHAnsi"/>
          <w:kern w:val="0"/>
          <w:sz w:val="22"/>
          <w:szCs w:val="22"/>
        </w:rPr>
        <w:t xml:space="preserve"> roboczych od  daty podpisania umowy.</w:t>
      </w:r>
    </w:p>
    <w:p w14:paraId="23CB885F" w14:textId="77777777" w:rsidR="007D5AD4" w:rsidRPr="00D907E2" w:rsidRDefault="002F6B70">
      <w:pPr>
        <w:pStyle w:val="Style7"/>
        <w:widowControl/>
        <w:tabs>
          <w:tab w:val="left" w:pos="426"/>
          <w:tab w:val="left" w:pos="709"/>
          <w:tab w:val="left" w:pos="1418"/>
        </w:tabs>
        <w:spacing w:line="276" w:lineRule="auto"/>
        <w:ind w:left="426" w:firstLine="0"/>
        <w:rPr>
          <w:rFonts w:asciiTheme="minorHAnsi" w:hAnsiTheme="minorHAnsi" w:cstheme="minorHAnsi"/>
          <w:bCs/>
          <w:sz w:val="22"/>
          <w:szCs w:val="22"/>
        </w:rPr>
      </w:pPr>
      <w:r w:rsidRPr="00D907E2">
        <w:rPr>
          <w:rStyle w:val="FontStyle32"/>
          <w:rFonts w:asciiTheme="minorHAnsi" w:hAnsiTheme="minorHAnsi" w:cstheme="minorHAnsi"/>
          <w:kern w:val="0"/>
          <w:sz w:val="22"/>
          <w:szCs w:val="22"/>
        </w:rPr>
        <w:t>2)</w:t>
      </w:r>
      <w:r w:rsidRPr="00D907E2">
        <w:rPr>
          <w:rStyle w:val="FontStyle32"/>
          <w:rFonts w:asciiTheme="minorHAnsi" w:hAnsiTheme="minorHAnsi" w:cstheme="minorHAnsi"/>
          <w:kern w:val="0"/>
          <w:sz w:val="22"/>
          <w:szCs w:val="22"/>
        </w:rPr>
        <w:tab/>
      </w:r>
      <w:r w:rsidRPr="00D907E2">
        <w:rPr>
          <w:rFonts w:asciiTheme="minorHAnsi" w:hAnsiTheme="minorHAnsi" w:cstheme="minorHAnsi"/>
          <w:sz w:val="22"/>
          <w:szCs w:val="22"/>
        </w:rPr>
        <w:t xml:space="preserve">Od daty protokolarnego przejęcia budowy do końcowego odbioru robót, Wykonawca  ponosi </w:t>
      </w:r>
      <w:r w:rsidRPr="00D907E2">
        <w:rPr>
          <w:rFonts w:asciiTheme="minorHAnsi" w:hAnsiTheme="minorHAnsi" w:cstheme="minorHAnsi"/>
          <w:sz w:val="22"/>
          <w:szCs w:val="22"/>
        </w:rPr>
        <w:tab/>
        <w:t>odpowiedzialność na zasadach ogólnych, za wszelkie szkody i zdarzenia powstałe na budowie.</w:t>
      </w:r>
    </w:p>
    <w:p w14:paraId="523B5DC2" w14:textId="77777777" w:rsidR="00353E11" w:rsidRPr="00D907E2" w:rsidRDefault="00353E11" w:rsidP="00E2609F">
      <w:pPr>
        <w:pStyle w:val="Akapitzlist"/>
        <w:numPr>
          <w:ilvl w:val="0"/>
          <w:numId w:val="1"/>
        </w:numPr>
        <w:spacing w:after="0"/>
        <w:ind w:left="426"/>
        <w:jc w:val="both"/>
        <w:rPr>
          <w:rFonts w:asciiTheme="minorHAnsi" w:hAnsiTheme="minorHAnsi" w:cstheme="minorHAnsi"/>
        </w:rPr>
      </w:pPr>
      <w:r w:rsidRPr="00D907E2">
        <w:rPr>
          <w:rFonts w:asciiTheme="minorHAnsi" w:hAnsiTheme="minorHAnsi" w:cstheme="minorHAnsi"/>
        </w:rPr>
        <w:t>Termin zakończenia realizacji przedmiotu umowy wynosi:</w:t>
      </w:r>
      <w:r w:rsidRPr="00D907E2">
        <w:rPr>
          <w:rFonts w:asciiTheme="minorHAnsi" w:hAnsiTheme="minorHAnsi" w:cstheme="minorHAnsi"/>
          <w:b/>
          <w:bCs/>
        </w:rPr>
        <w:t xml:space="preserve"> </w:t>
      </w:r>
      <w:r w:rsidR="00C46DC1" w:rsidRPr="00D907E2">
        <w:rPr>
          <w:rFonts w:asciiTheme="minorHAnsi" w:hAnsiTheme="minorHAnsi" w:cstheme="minorHAnsi"/>
          <w:b/>
          <w:bCs/>
        </w:rPr>
        <w:t>23</w:t>
      </w:r>
      <w:r w:rsidR="00750D10" w:rsidRPr="00D907E2">
        <w:rPr>
          <w:rFonts w:asciiTheme="minorHAnsi" w:hAnsiTheme="minorHAnsi" w:cstheme="minorHAnsi"/>
          <w:b/>
          <w:bCs/>
        </w:rPr>
        <w:t>0</w:t>
      </w:r>
      <w:r w:rsidRPr="00D907E2">
        <w:rPr>
          <w:rFonts w:asciiTheme="minorHAnsi" w:hAnsiTheme="minorHAnsi" w:cstheme="minorHAnsi"/>
          <w:b/>
          <w:bCs/>
        </w:rPr>
        <w:t xml:space="preserve"> dni kalendarzowych</w:t>
      </w:r>
      <w:r w:rsidR="00A122A2" w:rsidRPr="00D907E2">
        <w:rPr>
          <w:rFonts w:asciiTheme="minorHAnsi" w:hAnsiTheme="minorHAnsi" w:cstheme="minorHAnsi"/>
        </w:rPr>
        <w:t xml:space="preserve"> od dnia podpisania umowy, </w:t>
      </w:r>
      <w:proofErr w:type="spellStart"/>
      <w:r w:rsidR="00F72928" w:rsidRPr="00D907E2">
        <w:rPr>
          <w:rFonts w:ascii="Arial" w:hAnsi="Arial" w:cs="Arial"/>
          <w:sz w:val="20"/>
          <w:szCs w:val="20"/>
        </w:rPr>
        <w:t>tj</w:t>
      </w:r>
      <w:proofErr w:type="spellEnd"/>
      <w:r w:rsidR="00F72928" w:rsidRPr="00D907E2">
        <w:rPr>
          <w:rFonts w:ascii="Arial" w:hAnsi="Arial" w:cs="Arial"/>
          <w:sz w:val="20"/>
          <w:szCs w:val="20"/>
        </w:rPr>
        <w:t xml:space="preserve"> do dnia ………….. .</w:t>
      </w:r>
      <w:r w:rsidR="00F72928" w:rsidRPr="00D907E2">
        <w:rPr>
          <w:rFonts w:asciiTheme="minorHAnsi" w:hAnsiTheme="minorHAnsi" w:cstheme="minorHAnsi"/>
        </w:rPr>
        <w:t xml:space="preserve"> </w:t>
      </w:r>
      <w:r w:rsidRPr="00D907E2">
        <w:rPr>
          <w:rFonts w:asciiTheme="minorHAnsi" w:hAnsiTheme="minorHAnsi" w:cstheme="minorHAnsi"/>
        </w:rPr>
        <w:t>Przy czym za pierwszy dzień realizacji przedmiotu umowy przyjmuje się dzień podpisania umowy, a ostatnim dniem realizacji jest ostatni dzień tego terminu (</w:t>
      </w:r>
      <w:r w:rsidR="00C46DC1" w:rsidRPr="00D907E2">
        <w:rPr>
          <w:rFonts w:asciiTheme="minorHAnsi" w:hAnsiTheme="minorHAnsi" w:cstheme="minorHAnsi"/>
          <w:b/>
        </w:rPr>
        <w:t>23</w:t>
      </w:r>
      <w:r w:rsidR="00750D10" w:rsidRPr="00D907E2">
        <w:rPr>
          <w:rFonts w:asciiTheme="minorHAnsi" w:hAnsiTheme="minorHAnsi" w:cstheme="minorHAnsi"/>
          <w:b/>
        </w:rPr>
        <w:t>0</w:t>
      </w:r>
      <w:r w:rsidRPr="00D907E2">
        <w:rPr>
          <w:rFonts w:asciiTheme="minorHAnsi" w:hAnsiTheme="minorHAnsi" w:cstheme="minorHAnsi"/>
          <w:b/>
        </w:rPr>
        <w:t xml:space="preserve"> dzień</w:t>
      </w:r>
      <w:r w:rsidRPr="00D907E2">
        <w:rPr>
          <w:rFonts w:asciiTheme="minorHAnsi" w:hAnsiTheme="minorHAnsi" w:cstheme="minorHAnsi"/>
        </w:rPr>
        <w:t xml:space="preserve">), a jeżeli dzień ten przypada na dzień wolny od pracy to ostatnim dniem realizacji jest następny dzień roboczy. </w:t>
      </w:r>
    </w:p>
    <w:p w14:paraId="4A88ACA0" w14:textId="77777777" w:rsidR="007D5AD4" w:rsidRPr="00D907E2" w:rsidRDefault="007D5AD4">
      <w:pPr>
        <w:spacing w:after="0" w:line="276" w:lineRule="auto"/>
        <w:ind w:left="1004"/>
        <w:rPr>
          <w:rFonts w:asciiTheme="minorHAnsi" w:hAnsiTheme="minorHAnsi" w:cstheme="minorHAnsi"/>
        </w:rPr>
      </w:pPr>
    </w:p>
    <w:p w14:paraId="78534519" w14:textId="77777777" w:rsidR="007D5AD4" w:rsidRPr="00D907E2" w:rsidRDefault="002F6B70">
      <w:pPr>
        <w:spacing w:after="0" w:line="276" w:lineRule="auto"/>
        <w:jc w:val="center"/>
        <w:rPr>
          <w:rFonts w:asciiTheme="minorHAnsi" w:hAnsiTheme="minorHAnsi" w:cstheme="minorHAnsi"/>
          <w:b/>
          <w:bCs/>
        </w:rPr>
      </w:pPr>
      <w:r w:rsidRPr="00D907E2">
        <w:rPr>
          <w:rFonts w:asciiTheme="minorHAnsi" w:hAnsiTheme="minorHAnsi" w:cstheme="minorHAnsi"/>
          <w:b/>
          <w:bCs/>
        </w:rPr>
        <w:t>§ 3</w:t>
      </w:r>
    </w:p>
    <w:p w14:paraId="2D8EBB28" w14:textId="77777777" w:rsidR="007D5AD4" w:rsidRPr="00976128" w:rsidRDefault="002F6B70">
      <w:pPr>
        <w:spacing w:after="0" w:line="276" w:lineRule="auto"/>
        <w:jc w:val="center"/>
        <w:rPr>
          <w:rFonts w:asciiTheme="minorHAnsi" w:hAnsiTheme="minorHAnsi" w:cstheme="minorHAnsi"/>
          <w:b/>
          <w:bCs/>
        </w:rPr>
      </w:pPr>
      <w:r w:rsidRPr="00D907E2">
        <w:rPr>
          <w:rFonts w:asciiTheme="minorHAnsi" w:hAnsiTheme="minorHAnsi" w:cstheme="minorHAnsi"/>
          <w:b/>
          <w:bCs/>
        </w:rPr>
        <w:t>OBOWIĄZKI WYKONAWCY</w:t>
      </w:r>
    </w:p>
    <w:p w14:paraId="57AEB6BC" w14:textId="77777777" w:rsidR="007D5AD4" w:rsidRPr="00976128" w:rsidRDefault="007D5AD4">
      <w:pPr>
        <w:spacing w:after="0" w:line="276" w:lineRule="auto"/>
        <w:jc w:val="center"/>
        <w:rPr>
          <w:rFonts w:asciiTheme="minorHAnsi" w:hAnsiTheme="minorHAnsi" w:cstheme="minorHAnsi"/>
          <w:b/>
          <w:bCs/>
        </w:rPr>
      </w:pPr>
    </w:p>
    <w:p w14:paraId="64A535E4" w14:textId="77777777" w:rsidR="007D5AD4" w:rsidRPr="00976128" w:rsidRDefault="002F6B70">
      <w:pPr>
        <w:numPr>
          <w:ilvl w:val="0"/>
          <w:numId w:val="2"/>
        </w:numPr>
        <w:spacing w:after="0" w:line="276" w:lineRule="auto"/>
        <w:ind w:left="426" w:hanging="426"/>
        <w:jc w:val="both"/>
        <w:rPr>
          <w:rFonts w:asciiTheme="minorHAnsi" w:hAnsiTheme="minorHAnsi" w:cstheme="minorHAnsi"/>
        </w:rPr>
      </w:pPr>
      <w:r w:rsidRPr="00976128">
        <w:rPr>
          <w:rFonts w:asciiTheme="minorHAnsi" w:hAnsiTheme="minorHAnsi" w:cstheme="minorHAnsi"/>
          <w:b/>
          <w:bCs/>
        </w:rPr>
        <w:t xml:space="preserve">Wykonawca </w:t>
      </w:r>
      <w:r w:rsidRPr="00976128">
        <w:rPr>
          <w:rFonts w:asciiTheme="minorHAnsi" w:hAnsiTheme="minorHAnsi" w:cstheme="minorHAnsi"/>
        </w:rPr>
        <w:t xml:space="preserve">zobowiązany jest zawiadomić </w:t>
      </w:r>
      <w:r w:rsidRPr="00976128">
        <w:rPr>
          <w:rFonts w:asciiTheme="minorHAnsi" w:hAnsiTheme="minorHAnsi" w:cstheme="minorHAnsi"/>
          <w:b/>
          <w:bCs/>
        </w:rPr>
        <w:t xml:space="preserve">Zamawiającego </w:t>
      </w:r>
      <w:r w:rsidRPr="00976128">
        <w:rPr>
          <w:rFonts w:asciiTheme="minorHAnsi" w:hAnsiTheme="minorHAnsi" w:cstheme="minorHAnsi"/>
        </w:rPr>
        <w:t xml:space="preserve">o zauważonych wadach w dokumentacji </w:t>
      </w:r>
      <w:r w:rsidRPr="00976128">
        <w:rPr>
          <w:rFonts w:asciiTheme="minorHAnsi" w:hAnsiTheme="minorHAnsi" w:cstheme="minorHAnsi"/>
        </w:rPr>
        <w:br/>
        <w:t>w terminie 7 dni od daty ich ujawnienia.</w:t>
      </w:r>
    </w:p>
    <w:p w14:paraId="311165BD" w14:textId="77777777" w:rsidR="007D5AD4" w:rsidRPr="00976128" w:rsidRDefault="002F6B70">
      <w:pPr>
        <w:numPr>
          <w:ilvl w:val="0"/>
          <w:numId w:val="2"/>
        </w:numPr>
        <w:spacing w:after="0" w:line="276" w:lineRule="auto"/>
        <w:ind w:left="426" w:hanging="426"/>
        <w:jc w:val="both"/>
        <w:rPr>
          <w:rFonts w:asciiTheme="minorHAnsi" w:hAnsiTheme="minorHAnsi" w:cstheme="minorHAnsi"/>
          <w:dstrike/>
        </w:rPr>
      </w:pPr>
      <w:r w:rsidRPr="00976128">
        <w:rPr>
          <w:rFonts w:asciiTheme="minorHAnsi" w:hAnsiTheme="minorHAnsi" w:cstheme="minorHAnsi"/>
          <w:b/>
          <w:bCs/>
        </w:rPr>
        <w:t>Wykonawca</w:t>
      </w:r>
      <w:r w:rsidRPr="00976128">
        <w:rPr>
          <w:rFonts w:asciiTheme="minorHAnsi" w:hAnsiTheme="minorHAnsi" w:cstheme="minorHAnsi"/>
        </w:rPr>
        <w:t xml:space="preserve"> ponosi odpowiedzialność za wynikłą szkodę na skutek zaniechania zawiadomienia </w:t>
      </w:r>
      <w:r w:rsidRPr="00976128">
        <w:rPr>
          <w:rFonts w:asciiTheme="minorHAnsi" w:hAnsiTheme="minorHAnsi" w:cstheme="minorHAnsi"/>
          <w:b/>
          <w:bCs/>
        </w:rPr>
        <w:t xml:space="preserve">Zamawiającego </w:t>
      </w:r>
      <w:r w:rsidRPr="00976128">
        <w:rPr>
          <w:rFonts w:asciiTheme="minorHAnsi" w:hAnsiTheme="minorHAnsi" w:cstheme="minorHAnsi"/>
        </w:rPr>
        <w:t xml:space="preserve">o zauważonych wadach w dokumentacji projektowej i kontynuowaniu robót bez usunięcia tej wady. </w:t>
      </w:r>
    </w:p>
    <w:p w14:paraId="0378CB72" w14:textId="77777777" w:rsidR="007D5AD4" w:rsidRPr="00976128" w:rsidRDefault="002F6B70">
      <w:pPr>
        <w:numPr>
          <w:ilvl w:val="0"/>
          <w:numId w:val="2"/>
        </w:numPr>
        <w:spacing w:after="0" w:line="276" w:lineRule="auto"/>
        <w:ind w:left="426" w:hanging="426"/>
        <w:jc w:val="both"/>
        <w:rPr>
          <w:rFonts w:asciiTheme="minorHAnsi" w:hAnsiTheme="minorHAnsi" w:cstheme="minorHAnsi"/>
        </w:rPr>
      </w:pPr>
      <w:r w:rsidRPr="00976128">
        <w:rPr>
          <w:rFonts w:asciiTheme="minorHAnsi" w:hAnsiTheme="minorHAnsi" w:cstheme="minorHAnsi"/>
          <w:b/>
          <w:bCs/>
        </w:rPr>
        <w:t xml:space="preserve">Wykonawca </w:t>
      </w:r>
      <w:r w:rsidRPr="00976128">
        <w:rPr>
          <w:rFonts w:asciiTheme="minorHAnsi" w:hAnsiTheme="minorHAnsi" w:cstheme="minorHAnsi"/>
        </w:rPr>
        <w:t xml:space="preserve">ponosi odpowiedzialność za wszelkie szkody i straty, które spowodował w czasie realizacji przedmiotu umowy wobec </w:t>
      </w:r>
      <w:r w:rsidRPr="00976128">
        <w:rPr>
          <w:rFonts w:asciiTheme="minorHAnsi" w:hAnsiTheme="minorHAnsi" w:cstheme="minorHAnsi"/>
          <w:b/>
          <w:bCs/>
        </w:rPr>
        <w:t xml:space="preserve">Zamawiającego </w:t>
      </w:r>
      <w:r w:rsidRPr="00976128">
        <w:rPr>
          <w:rFonts w:asciiTheme="minorHAnsi" w:hAnsiTheme="minorHAnsi" w:cstheme="minorHAnsi"/>
        </w:rPr>
        <w:t>i osób trzecich.</w:t>
      </w:r>
    </w:p>
    <w:p w14:paraId="4C218857" w14:textId="77777777" w:rsidR="007D5AD4" w:rsidRPr="00976128" w:rsidRDefault="002F6B70" w:rsidP="00E67FCA">
      <w:pPr>
        <w:pStyle w:val="Default"/>
        <w:numPr>
          <w:ilvl w:val="0"/>
          <w:numId w:val="2"/>
        </w:numPr>
        <w:spacing w:line="276" w:lineRule="auto"/>
        <w:jc w:val="both"/>
        <w:rPr>
          <w:rFonts w:asciiTheme="minorHAnsi" w:hAnsiTheme="minorHAnsi" w:cstheme="minorHAnsi"/>
          <w:sz w:val="22"/>
          <w:szCs w:val="22"/>
        </w:rPr>
      </w:pPr>
      <w:r w:rsidRPr="00976128">
        <w:rPr>
          <w:rFonts w:asciiTheme="minorHAnsi" w:hAnsiTheme="minorHAnsi" w:cstheme="minorHAnsi"/>
          <w:b/>
          <w:bCs/>
          <w:sz w:val="22"/>
          <w:szCs w:val="22"/>
        </w:rPr>
        <w:t xml:space="preserve">Wykonawca zobowiązany jest do </w:t>
      </w:r>
      <w:r w:rsidRPr="00976128">
        <w:rPr>
          <w:rFonts w:asciiTheme="minorHAnsi" w:hAnsiTheme="minorHAnsi" w:cstheme="minorHAnsi"/>
          <w:bCs/>
          <w:sz w:val="22"/>
          <w:szCs w:val="22"/>
        </w:rPr>
        <w:t>p</w:t>
      </w:r>
      <w:r w:rsidRPr="00976128">
        <w:rPr>
          <w:rFonts w:asciiTheme="minorHAnsi" w:hAnsiTheme="minorHAnsi" w:cstheme="minorHAnsi"/>
          <w:sz w:val="22"/>
          <w:szCs w:val="22"/>
        </w:rPr>
        <w:t>rowadzenia na bieżąco i przechowywania na terenie budowy dokumentów w formie zgodnej z przepisami art. 3 pkt. 13 i art. 46 ustawy z dnia 07.07.1994 r. Prawo budowlane (</w:t>
      </w:r>
      <w:proofErr w:type="spellStart"/>
      <w:r w:rsidRPr="00976128">
        <w:rPr>
          <w:rFonts w:asciiTheme="minorHAnsi" w:hAnsiTheme="minorHAnsi" w:cstheme="minorHAnsi"/>
          <w:sz w:val="22"/>
          <w:szCs w:val="22"/>
        </w:rPr>
        <w:t>t.j</w:t>
      </w:r>
      <w:proofErr w:type="spellEnd"/>
      <w:r w:rsidRPr="00976128">
        <w:rPr>
          <w:rFonts w:asciiTheme="minorHAnsi" w:hAnsiTheme="minorHAnsi" w:cstheme="minorHAnsi"/>
          <w:sz w:val="22"/>
          <w:szCs w:val="22"/>
        </w:rPr>
        <w:t>. Dz.U. z 202</w:t>
      </w:r>
      <w:r w:rsidR="00A7763B">
        <w:rPr>
          <w:rFonts w:asciiTheme="minorHAnsi" w:hAnsiTheme="minorHAnsi" w:cstheme="minorHAnsi"/>
          <w:sz w:val="22"/>
          <w:szCs w:val="22"/>
        </w:rPr>
        <w:t>1</w:t>
      </w:r>
      <w:r w:rsidRPr="00976128">
        <w:rPr>
          <w:rFonts w:asciiTheme="minorHAnsi" w:hAnsiTheme="minorHAnsi" w:cstheme="minorHAnsi"/>
          <w:sz w:val="22"/>
          <w:szCs w:val="22"/>
        </w:rPr>
        <w:t xml:space="preserve">r. poz. </w:t>
      </w:r>
      <w:r w:rsidR="00A7763B">
        <w:rPr>
          <w:rFonts w:asciiTheme="minorHAnsi" w:hAnsiTheme="minorHAnsi" w:cstheme="minorHAnsi"/>
          <w:sz w:val="22"/>
          <w:szCs w:val="22"/>
        </w:rPr>
        <w:t>2351</w:t>
      </w:r>
      <w:r w:rsidR="00F51DEE">
        <w:rPr>
          <w:rFonts w:asciiTheme="minorHAnsi" w:hAnsiTheme="minorHAnsi" w:cstheme="minorHAnsi"/>
          <w:sz w:val="22"/>
          <w:szCs w:val="22"/>
        </w:rPr>
        <w:t xml:space="preserve"> z poz. zm.</w:t>
      </w:r>
      <w:r w:rsidRPr="00976128">
        <w:rPr>
          <w:rFonts w:asciiTheme="minorHAnsi" w:hAnsiTheme="minorHAnsi" w:cstheme="minorHAnsi"/>
          <w:sz w:val="22"/>
          <w:szCs w:val="22"/>
        </w:rPr>
        <w:t>), w szczególności dziennik budowy.</w:t>
      </w:r>
    </w:p>
    <w:p w14:paraId="3D7846B9" w14:textId="77777777" w:rsidR="007D5AD4" w:rsidRPr="00976128" w:rsidRDefault="002F6B70" w:rsidP="00E67FCA">
      <w:pPr>
        <w:pStyle w:val="Akapitzlist"/>
        <w:numPr>
          <w:ilvl w:val="0"/>
          <w:numId w:val="2"/>
        </w:numPr>
        <w:spacing w:after="0"/>
        <w:jc w:val="both"/>
        <w:rPr>
          <w:rFonts w:asciiTheme="minorHAnsi" w:hAnsiTheme="minorHAnsi" w:cstheme="minorHAnsi"/>
          <w:color w:val="000000"/>
        </w:rPr>
      </w:pPr>
      <w:r w:rsidRPr="00976128">
        <w:rPr>
          <w:rFonts w:asciiTheme="minorHAnsi" w:hAnsiTheme="minorHAnsi" w:cstheme="minorHAnsi"/>
          <w:b/>
          <w:bCs/>
        </w:rPr>
        <w:t xml:space="preserve">Wykonawca zobowiązany jest do </w:t>
      </w:r>
      <w:r w:rsidRPr="00976128">
        <w:rPr>
          <w:rFonts w:asciiTheme="minorHAnsi" w:hAnsiTheme="minorHAnsi" w:cstheme="minorHAnsi"/>
          <w:bCs/>
        </w:rPr>
        <w:t>u</w:t>
      </w:r>
      <w:r w:rsidRPr="00976128">
        <w:rPr>
          <w:rFonts w:asciiTheme="minorHAnsi" w:hAnsiTheme="minorHAnsi" w:cstheme="minorHAnsi"/>
          <w:color w:val="000000"/>
        </w:rPr>
        <w:t>działu w spotkaniach koordynacyjnych zwoływanych przez Zamawiającego w celu omówienia problemów i dokonywania niezbędnych uzgodnień.</w:t>
      </w:r>
    </w:p>
    <w:p w14:paraId="4A3E0E3C" w14:textId="77777777" w:rsidR="007D5AD4" w:rsidRPr="00976128" w:rsidRDefault="002F6B70" w:rsidP="00E67FCA">
      <w:pPr>
        <w:pStyle w:val="Akapitzlist"/>
        <w:numPr>
          <w:ilvl w:val="0"/>
          <w:numId w:val="2"/>
        </w:numPr>
        <w:spacing w:after="0"/>
        <w:jc w:val="both"/>
        <w:rPr>
          <w:rFonts w:asciiTheme="minorHAnsi" w:hAnsiTheme="minorHAnsi" w:cstheme="minorHAnsi"/>
          <w:color w:val="000000"/>
        </w:rPr>
      </w:pPr>
      <w:r w:rsidRPr="00976128">
        <w:rPr>
          <w:rFonts w:asciiTheme="minorHAnsi" w:hAnsiTheme="minorHAnsi" w:cstheme="minorHAnsi"/>
          <w:b/>
          <w:bCs/>
        </w:rPr>
        <w:t>Wykonawca zobowiązany jest do p</w:t>
      </w:r>
      <w:r w:rsidRPr="00976128">
        <w:rPr>
          <w:rFonts w:asciiTheme="minorHAnsi" w:hAnsiTheme="minorHAnsi" w:cstheme="minorHAnsi"/>
          <w:color w:val="000000"/>
        </w:rPr>
        <w:t>rzedkładania Zamawiającemu dokumentów stwierdzających dopuszczenie do stosowania  w budownictwie  wyrobów budowlanych przed ich wbudowaniem. Zamawiający i powołani przez niego Inspektorzy mają prawo w każdym momencie realizacji przedmiotu umowy zrezygnować z użytych wyrobów, jeżeli nie będą one zgodne z obowiązującymi przepisami, normami oraz projektem, a także z tych części robót, których one dotyczą. Rezygnacja ta nastąpi niezwłocznie po stwierdzeniu niezgodności w formie pisemnej;</w:t>
      </w:r>
    </w:p>
    <w:p w14:paraId="49B4E445" w14:textId="77777777" w:rsidR="007D5AD4" w:rsidRPr="00976128" w:rsidRDefault="002F6B70" w:rsidP="00E67FCA">
      <w:pPr>
        <w:pStyle w:val="Akapitzlist"/>
        <w:numPr>
          <w:ilvl w:val="0"/>
          <w:numId w:val="2"/>
        </w:numPr>
        <w:spacing w:after="0"/>
        <w:jc w:val="both"/>
        <w:rPr>
          <w:rFonts w:asciiTheme="minorHAnsi" w:hAnsiTheme="minorHAnsi" w:cstheme="minorHAnsi"/>
          <w:color w:val="000000"/>
        </w:rPr>
      </w:pPr>
      <w:r w:rsidRPr="00976128">
        <w:rPr>
          <w:rFonts w:asciiTheme="minorHAnsi" w:hAnsiTheme="minorHAnsi" w:cstheme="minorHAnsi"/>
          <w:b/>
          <w:bCs/>
        </w:rPr>
        <w:t>Wykonawca zobowiązany jest do z</w:t>
      </w:r>
      <w:r w:rsidRPr="00976128">
        <w:rPr>
          <w:rFonts w:asciiTheme="minorHAnsi" w:hAnsiTheme="minorHAnsi" w:cstheme="minorHAnsi"/>
          <w:color w:val="000000"/>
        </w:rPr>
        <w:t xml:space="preserve">apewnienia potencjału ludzkiego oraz potrzebnego oprzyrządowania wymaganego </w:t>
      </w:r>
      <w:r w:rsidRPr="00976128">
        <w:rPr>
          <w:rFonts w:asciiTheme="minorHAnsi" w:hAnsiTheme="minorHAnsi" w:cstheme="minorHAnsi"/>
        </w:rPr>
        <w:t>do badania jakości wyrobów budowlanych oraz jakości robót wykonanych z tych wyrobów;</w:t>
      </w:r>
    </w:p>
    <w:p w14:paraId="3BA6080E" w14:textId="77777777" w:rsidR="007D5AD4" w:rsidRPr="00976128" w:rsidRDefault="002F6B70" w:rsidP="00E67FCA">
      <w:pPr>
        <w:pStyle w:val="Akapitzlist"/>
        <w:numPr>
          <w:ilvl w:val="0"/>
          <w:numId w:val="2"/>
        </w:numPr>
        <w:spacing w:after="0"/>
        <w:jc w:val="both"/>
        <w:rPr>
          <w:rFonts w:asciiTheme="minorHAnsi" w:hAnsiTheme="minorHAnsi" w:cstheme="minorHAnsi"/>
        </w:rPr>
      </w:pPr>
      <w:r w:rsidRPr="00976128">
        <w:rPr>
          <w:rFonts w:asciiTheme="minorHAnsi" w:hAnsiTheme="minorHAnsi" w:cstheme="minorHAnsi"/>
          <w:b/>
          <w:bCs/>
        </w:rPr>
        <w:t xml:space="preserve">Wykonawca </w:t>
      </w:r>
      <w:r w:rsidRPr="00976128">
        <w:rPr>
          <w:rFonts w:asciiTheme="minorHAnsi" w:hAnsiTheme="minorHAnsi" w:cstheme="minorHAnsi"/>
        </w:rPr>
        <w:t>jest zobowiązany do zapewnienia własnym staraniem zabezpieczenia przeciwpożarowego, ochrony znajdującego się  na terenie budowy mienia oraz zapewnienie warunków bezpieczeństwa, w tym również przestrzegania wszystkich przepisów dotyczących bezpieczeństwa i higieny pracy oraz ponoszenia pełnej odpowiedzialności za pracowników w przypadku szkody powstałej  w wyniku prowadzenia robót;</w:t>
      </w:r>
    </w:p>
    <w:p w14:paraId="6B8FC485" w14:textId="77777777" w:rsidR="007D5AD4" w:rsidRPr="00976128" w:rsidRDefault="002F6B70" w:rsidP="00E67FCA">
      <w:pPr>
        <w:pStyle w:val="Default"/>
        <w:numPr>
          <w:ilvl w:val="0"/>
          <w:numId w:val="2"/>
        </w:numPr>
        <w:spacing w:line="276" w:lineRule="auto"/>
        <w:jc w:val="both"/>
        <w:rPr>
          <w:rFonts w:asciiTheme="minorHAnsi" w:hAnsiTheme="minorHAnsi" w:cstheme="minorHAnsi"/>
          <w:sz w:val="22"/>
          <w:szCs w:val="22"/>
        </w:rPr>
      </w:pPr>
      <w:r w:rsidRPr="00976128">
        <w:rPr>
          <w:rFonts w:asciiTheme="minorHAnsi" w:hAnsiTheme="minorHAnsi" w:cstheme="minorHAnsi"/>
          <w:b/>
          <w:bCs/>
          <w:sz w:val="22"/>
          <w:szCs w:val="22"/>
        </w:rPr>
        <w:t xml:space="preserve">Wykonawca </w:t>
      </w:r>
      <w:r w:rsidRPr="00976128">
        <w:rPr>
          <w:rFonts w:asciiTheme="minorHAnsi" w:hAnsiTheme="minorHAnsi" w:cstheme="minorHAnsi"/>
          <w:sz w:val="22"/>
          <w:szCs w:val="22"/>
        </w:rPr>
        <w:t xml:space="preserve">jest zobowiązany do ponoszenia pełnej odpowiedzialności za przedmiot umowy (za stan obiektu i placu budowy)  do czasu jego końcowego odbioru; utrzymania w czasie realizacji robót terenu w stanie bez przeszkód komunikacyjnych, usuwania zbędnych materiałów, odpadów i śmieci. Odpady i śmieci powstałe w wyniku wykonywania robót zostaną wywiezione przez Wykonawcę w ramach wynagrodzenia </w:t>
      </w:r>
      <w:r w:rsidRPr="00976128">
        <w:rPr>
          <w:rFonts w:asciiTheme="minorHAnsi" w:hAnsiTheme="minorHAnsi" w:cstheme="minorHAnsi"/>
          <w:sz w:val="22"/>
          <w:szCs w:val="22"/>
        </w:rPr>
        <w:lastRenderedPageBreak/>
        <w:t>za wykonanie przedmiotu umowy. Wykonawca musi posiadać dokumenty potwierdzające przyjęcie odpadów na składowiska i dokonanie stosownych opłat;</w:t>
      </w:r>
    </w:p>
    <w:p w14:paraId="05730E71" w14:textId="77777777" w:rsidR="007D5AD4" w:rsidRPr="00976128" w:rsidRDefault="002F6B70" w:rsidP="00E67FCA">
      <w:pPr>
        <w:pStyle w:val="Akapitzlist"/>
        <w:numPr>
          <w:ilvl w:val="0"/>
          <w:numId w:val="2"/>
        </w:numPr>
        <w:spacing w:after="0"/>
        <w:jc w:val="both"/>
        <w:rPr>
          <w:rFonts w:asciiTheme="minorHAnsi" w:hAnsiTheme="minorHAnsi" w:cstheme="minorHAnsi"/>
          <w:color w:val="000000"/>
        </w:rPr>
      </w:pPr>
      <w:r w:rsidRPr="00976128">
        <w:rPr>
          <w:rFonts w:asciiTheme="minorHAnsi" w:hAnsiTheme="minorHAnsi" w:cstheme="minorHAnsi"/>
          <w:b/>
          <w:bCs/>
        </w:rPr>
        <w:t xml:space="preserve">Wykonawca </w:t>
      </w:r>
      <w:r w:rsidRPr="00976128">
        <w:rPr>
          <w:rFonts w:asciiTheme="minorHAnsi" w:hAnsiTheme="minorHAnsi" w:cstheme="minorHAnsi"/>
        </w:rPr>
        <w:t>jest zobowiązany do u</w:t>
      </w:r>
      <w:r w:rsidRPr="00976128">
        <w:rPr>
          <w:rFonts w:asciiTheme="minorHAnsi" w:hAnsiTheme="minorHAnsi" w:cstheme="minorHAnsi"/>
          <w:color w:val="000000"/>
        </w:rPr>
        <w:t>zgodnienia z właścicielem sąsiedniej nieruchomości, zasad zajęcia części terenu koniecznego do przeprowadzenia robót oraz poniesienie wszelkich kosztów z tym związanych;</w:t>
      </w:r>
    </w:p>
    <w:p w14:paraId="29FDBCB9" w14:textId="77777777" w:rsidR="007D5AD4" w:rsidRPr="00976128" w:rsidRDefault="002F6B70" w:rsidP="00E67FCA">
      <w:pPr>
        <w:pStyle w:val="Akapitzlist"/>
        <w:numPr>
          <w:ilvl w:val="0"/>
          <w:numId w:val="2"/>
        </w:numPr>
        <w:spacing w:after="0"/>
        <w:jc w:val="both"/>
        <w:rPr>
          <w:rFonts w:asciiTheme="minorHAnsi" w:hAnsiTheme="minorHAnsi" w:cstheme="minorHAnsi"/>
          <w:color w:val="000000"/>
        </w:rPr>
      </w:pPr>
      <w:r w:rsidRPr="00976128">
        <w:rPr>
          <w:rFonts w:asciiTheme="minorHAnsi" w:hAnsiTheme="minorHAnsi" w:cstheme="minorHAnsi"/>
          <w:b/>
          <w:bCs/>
        </w:rPr>
        <w:t xml:space="preserve">Wykonawca </w:t>
      </w:r>
      <w:r w:rsidRPr="00976128">
        <w:rPr>
          <w:rFonts w:asciiTheme="minorHAnsi" w:hAnsiTheme="minorHAnsi" w:cstheme="minorHAnsi"/>
        </w:rPr>
        <w:t>jest zobowiązany o</w:t>
      </w:r>
      <w:r w:rsidRPr="00976128">
        <w:rPr>
          <w:rFonts w:asciiTheme="minorHAnsi" w:hAnsiTheme="minorHAnsi" w:cstheme="minorHAnsi"/>
          <w:color w:val="000000"/>
        </w:rPr>
        <w:t>d dnia przekazania Wykonawcy przez Zamawiającego terenu robót, ponoszenia pełnej odpowiedzialności za cały teren robót, w tym zapewnienia odpowiedniego zabezpieczenia i ochrony terenu budowy i robót przed dostępem osób niepowołanych;</w:t>
      </w:r>
    </w:p>
    <w:p w14:paraId="063DDD7A" w14:textId="77777777" w:rsidR="007D5AD4" w:rsidRPr="00976128" w:rsidRDefault="002F6B70" w:rsidP="00E67FCA">
      <w:pPr>
        <w:pStyle w:val="Akapitzlist"/>
        <w:numPr>
          <w:ilvl w:val="0"/>
          <w:numId w:val="2"/>
        </w:numPr>
        <w:spacing w:after="0"/>
        <w:jc w:val="both"/>
        <w:rPr>
          <w:rFonts w:asciiTheme="minorHAnsi" w:hAnsiTheme="minorHAnsi" w:cstheme="minorHAnsi"/>
          <w:color w:val="000000"/>
        </w:rPr>
      </w:pPr>
      <w:r w:rsidRPr="00976128">
        <w:rPr>
          <w:rFonts w:asciiTheme="minorHAnsi" w:hAnsiTheme="minorHAnsi" w:cstheme="minorHAnsi"/>
          <w:b/>
          <w:bCs/>
        </w:rPr>
        <w:t xml:space="preserve">Wykonawca </w:t>
      </w:r>
      <w:r w:rsidRPr="00976128">
        <w:rPr>
          <w:rFonts w:asciiTheme="minorHAnsi" w:hAnsiTheme="minorHAnsi" w:cstheme="minorHAnsi"/>
        </w:rPr>
        <w:t>jest zobowiązany do p</w:t>
      </w:r>
      <w:r w:rsidRPr="00976128">
        <w:rPr>
          <w:rFonts w:asciiTheme="minorHAnsi" w:hAnsiTheme="minorHAnsi" w:cstheme="minorHAnsi"/>
          <w:color w:val="000000"/>
        </w:rPr>
        <w:t>onoszenia kosztów zorganizowania podstawowego zaplecza budowy, w tym kosztów związanych z ewentualną potrzebą pozyskania dodatkowego terenu pod zaplecze poza terenem budowy, kosztów związanych z poborem mediów np. wody, energii elektrycznej oraz odprowadzania ścieków;</w:t>
      </w:r>
    </w:p>
    <w:p w14:paraId="0E6643C0" w14:textId="77777777" w:rsidR="007D5AD4" w:rsidRPr="00976128" w:rsidRDefault="002F6B70" w:rsidP="00E67FCA">
      <w:pPr>
        <w:pStyle w:val="Akapitzlist"/>
        <w:numPr>
          <w:ilvl w:val="0"/>
          <w:numId w:val="2"/>
        </w:numPr>
        <w:spacing w:after="0"/>
        <w:jc w:val="both"/>
        <w:rPr>
          <w:rFonts w:asciiTheme="minorHAnsi" w:hAnsiTheme="minorHAnsi" w:cstheme="minorHAnsi"/>
          <w:color w:val="000000"/>
        </w:rPr>
      </w:pPr>
      <w:r w:rsidRPr="00976128">
        <w:rPr>
          <w:rFonts w:asciiTheme="minorHAnsi" w:hAnsiTheme="minorHAnsi" w:cstheme="minorHAnsi"/>
          <w:b/>
          <w:bCs/>
        </w:rPr>
        <w:t xml:space="preserve">Wykonawca </w:t>
      </w:r>
      <w:r w:rsidRPr="00976128">
        <w:rPr>
          <w:rFonts w:asciiTheme="minorHAnsi" w:hAnsiTheme="minorHAnsi" w:cstheme="minorHAnsi"/>
        </w:rPr>
        <w:t xml:space="preserve">jest zobowiązany do </w:t>
      </w:r>
      <w:r w:rsidRPr="00976128">
        <w:rPr>
          <w:rFonts w:asciiTheme="minorHAnsi" w:hAnsiTheme="minorHAnsi" w:cstheme="minorHAnsi"/>
          <w:color w:val="000000"/>
        </w:rPr>
        <w:t>prowadzenia dokumentacji budowy i przygotowanie oraz przekazanie Zamawiającemu dokumentacji powykonawczej wraz z:</w:t>
      </w:r>
    </w:p>
    <w:p w14:paraId="0441D999" w14:textId="77777777" w:rsidR="007D5AD4" w:rsidRPr="00976128" w:rsidRDefault="002F6B70" w:rsidP="00E67FCA">
      <w:pPr>
        <w:tabs>
          <w:tab w:val="left" w:pos="7935"/>
        </w:tabs>
        <w:spacing w:after="0" w:line="276" w:lineRule="auto"/>
        <w:ind w:left="567" w:hanging="283"/>
        <w:jc w:val="both"/>
        <w:rPr>
          <w:rFonts w:asciiTheme="minorHAnsi" w:hAnsiTheme="minorHAnsi" w:cstheme="minorHAnsi"/>
        </w:rPr>
      </w:pPr>
      <w:r w:rsidRPr="00976128">
        <w:rPr>
          <w:rFonts w:asciiTheme="minorHAnsi" w:hAnsiTheme="minorHAnsi" w:cstheme="minorHAnsi"/>
          <w:color w:val="000000"/>
        </w:rPr>
        <w:t xml:space="preserve">a) dowodami dopuszczenia do stosowania w budownictwie materiałów i wyrobów </w:t>
      </w:r>
      <w:r w:rsidRPr="00976128">
        <w:rPr>
          <w:rFonts w:asciiTheme="minorHAnsi" w:hAnsiTheme="minorHAnsi" w:cstheme="minorHAnsi"/>
        </w:rPr>
        <w:t>budowlanych oraz urządzeń technicznych,</w:t>
      </w:r>
    </w:p>
    <w:p w14:paraId="6D456293" w14:textId="77777777" w:rsidR="007D5AD4" w:rsidRPr="00976128" w:rsidRDefault="002F6B70" w:rsidP="00E67FCA">
      <w:pPr>
        <w:pStyle w:val="Akapitzlist"/>
        <w:spacing w:after="0"/>
        <w:ind w:left="360"/>
        <w:jc w:val="both"/>
        <w:rPr>
          <w:rFonts w:asciiTheme="minorHAnsi" w:hAnsiTheme="minorHAnsi" w:cstheme="minorHAnsi"/>
          <w:color w:val="000000"/>
        </w:rPr>
      </w:pPr>
      <w:r w:rsidRPr="00976128">
        <w:rPr>
          <w:rFonts w:asciiTheme="minorHAnsi" w:eastAsia="Calibri" w:hAnsiTheme="minorHAnsi" w:cstheme="minorHAnsi"/>
          <w:lang w:eastAsia="en-US"/>
        </w:rPr>
        <w:t>b) pozostałymi dokumentami nie wymienionymi powyżej, zgodnie z art. 57 Prawa budowlanego,</w:t>
      </w:r>
    </w:p>
    <w:p w14:paraId="19E390C0" w14:textId="77777777" w:rsidR="007D5AD4" w:rsidRPr="00976128" w:rsidRDefault="002F6B70" w:rsidP="00E67FCA">
      <w:pPr>
        <w:numPr>
          <w:ilvl w:val="0"/>
          <w:numId w:val="2"/>
        </w:numPr>
        <w:spacing w:after="0" w:line="276" w:lineRule="auto"/>
        <w:ind w:left="426" w:hanging="426"/>
        <w:jc w:val="both"/>
        <w:rPr>
          <w:rFonts w:asciiTheme="minorHAnsi" w:hAnsiTheme="minorHAnsi" w:cstheme="minorHAnsi"/>
        </w:rPr>
      </w:pPr>
      <w:r w:rsidRPr="00976128">
        <w:rPr>
          <w:rFonts w:asciiTheme="minorHAnsi" w:hAnsiTheme="minorHAnsi" w:cstheme="minorHAnsi"/>
          <w:b/>
          <w:bCs/>
        </w:rPr>
        <w:t xml:space="preserve">Wykonawca </w:t>
      </w:r>
      <w:r w:rsidRPr="00976128">
        <w:rPr>
          <w:rFonts w:asciiTheme="minorHAnsi" w:hAnsiTheme="minorHAnsi" w:cstheme="minorHAnsi"/>
        </w:rPr>
        <w:t xml:space="preserve">jest zobowiązany do zawiadamiania wpisem do dziennika budowy oraz dostarczeniem informacji pisemnej do siedziby Zamawiającego o wykonaniu robót zanikających i ulegających zakryciu z 4 dniowym (dni robocze) wyprzedzeniem umożliwiającym ich sprawdzenie przez </w:t>
      </w:r>
      <w:r w:rsidRPr="00976128">
        <w:rPr>
          <w:rFonts w:asciiTheme="minorHAnsi" w:hAnsiTheme="minorHAnsi" w:cstheme="minorHAnsi"/>
          <w:b/>
        </w:rPr>
        <w:t>Inspektora Nadzoru</w:t>
      </w:r>
      <w:r w:rsidRPr="00976128">
        <w:rPr>
          <w:rFonts w:asciiTheme="minorHAnsi" w:hAnsiTheme="minorHAnsi" w:cstheme="minorHAnsi"/>
        </w:rPr>
        <w:t xml:space="preserve">. Jeżeli </w:t>
      </w:r>
      <w:r w:rsidRPr="00976128">
        <w:rPr>
          <w:rFonts w:asciiTheme="minorHAnsi" w:hAnsiTheme="minorHAnsi" w:cstheme="minorHAnsi"/>
          <w:b/>
          <w:bCs/>
        </w:rPr>
        <w:t xml:space="preserve">Wykonawca </w:t>
      </w:r>
      <w:r w:rsidRPr="00976128">
        <w:rPr>
          <w:rFonts w:asciiTheme="minorHAnsi" w:hAnsiTheme="minorHAnsi" w:cstheme="minorHAnsi"/>
        </w:rPr>
        <w:t xml:space="preserve">nie poinformuje o tym fakcie </w:t>
      </w:r>
      <w:r w:rsidRPr="00976128">
        <w:rPr>
          <w:rFonts w:asciiTheme="minorHAnsi" w:hAnsiTheme="minorHAnsi" w:cstheme="minorHAnsi"/>
          <w:b/>
          <w:bCs/>
        </w:rPr>
        <w:t>Zamawiającego</w:t>
      </w:r>
      <w:r w:rsidRPr="00976128">
        <w:rPr>
          <w:rFonts w:asciiTheme="minorHAnsi" w:hAnsiTheme="minorHAnsi" w:cstheme="minorHAnsi"/>
        </w:rPr>
        <w:t>, zobowiązany będzie odkryć te roboty lub wykonać otwory niezbędne do ich zbadania przez Zamawiającego, a następnie przywrócić je do stanu poprzedniego na własny koszt.</w:t>
      </w:r>
    </w:p>
    <w:p w14:paraId="4A34C63A" w14:textId="77777777" w:rsidR="007D5AD4" w:rsidRPr="00976128" w:rsidRDefault="002F6B70" w:rsidP="00E67FCA">
      <w:pPr>
        <w:pStyle w:val="Default"/>
        <w:numPr>
          <w:ilvl w:val="0"/>
          <w:numId w:val="2"/>
        </w:numPr>
        <w:spacing w:line="276" w:lineRule="auto"/>
        <w:jc w:val="both"/>
        <w:rPr>
          <w:rFonts w:asciiTheme="minorHAnsi" w:hAnsiTheme="minorHAnsi" w:cstheme="minorHAnsi"/>
          <w:sz w:val="22"/>
          <w:szCs w:val="22"/>
        </w:rPr>
      </w:pPr>
      <w:r w:rsidRPr="00976128">
        <w:rPr>
          <w:rFonts w:asciiTheme="minorHAnsi" w:hAnsiTheme="minorHAnsi" w:cstheme="minorHAnsi"/>
          <w:b/>
          <w:bCs/>
          <w:sz w:val="22"/>
          <w:szCs w:val="22"/>
        </w:rPr>
        <w:t xml:space="preserve">Wykonawca </w:t>
      </w:r>
      <w:r w:rsidRPr="00976128">
        <w:rPr>
          <w:rFonts w:asciiTheme="minorHAnsi" w:hAnsiTheme="minorHAnsi" w:cstheme="minorHAnsi"/>
          <w:sz w:val="22"/>
          <w:szCs w:val="22"/>
        </w:rPr>
        <w:t>jest zobowiązany do uporządkowania terenu budowy po zakończeniu robót, przywrócenia do stanu pierwotnego terenów położonych poza terenem budowy, z których Wykonawca korzystał przy wykonywaniu przedmiotu umowy i przekazania ich właścicielom lub zarządcom w uzgodnionych terminach przed odbiorem końcowym;</w:t>
      </w:r>
    </w:p>
    <w:p w14:paraId="65A58CEA" w14:textId="77777777" w:rsidR="007D5AD4" w:rsidRPr="00976128" w:rsidRDefault="007D5AD4">
      <w:pPr>
        <w:spacing w:after="0" w:line="276" w:lineRule="auto"/>
        <w:ind w:left="360"/>
        <w:jc w:val="both"/>
        <w:rPr>
          <w:rFonts w:asciiTheme="minorHAnsi" w:hAnsiTheme="minorHAnsi" w:cstheme="minorHAnsi"/>
        </w:rPr>
      </w:pPr>
    </w:p>
    <w:p w14:paraId="1B1BD1CA" w14:textId="77777777" w:rsidR="007D5AD4" w:rsidRPr="00976128" w:rsidRDefault="002F6B70">
      <w:pPr>
        <w:spacing w:after="0" w:line="276" w:lineRule="auto"/>
        <w:jc w:val="center"/>
        <w:rPr>
          <w:rFonts w:asciiTheme="minorHAnsi" w:hAnsiTheme="minorHAnsi" w:cstheme="minorHAnsi"/>
          <w:b/>
          <w:bCs/>
        </w:rPr>
      </w:pPr>
      <w:r w:rsidRPr="00976128">
        <w:rPr>
          <w:rFonts w:asciiTheme="minorHAnsi" w:hAnsiTheme="minorHAnsi" w:cstheme="minorHAnsi"/>
          <w:b/>
          <w:bCs/>
        </w:rPr>
        <w:t>§ 4</w:t>
      </w:r>
    </w:p>
    <w:p w14:paraId="154BF1A0" w14:textId="77777777" w:rsidR="007D5AD4" w:rsidRPr="00976128" w:rsidRDefault="002F6B70">
      <w:pPr>
        <w:spacing w:after="0" w:line="276" w:lineRule="auto"/>
        <w:jc w:val="center"/>
        <w:rPr>
          <w:rFonts w:asciiTheme="minorHAnsi" w:hAnsiTheme="minorHAnsi" w:cstheme="minorHAnsi"/>
          <w:b/>
          <w:bCs/>
        </w:rPr>
      </w:pPr>
      <w:r w:rsidRPr="00976128">
        <w:rPr>
          <w:rFonts w:asciiTheme="minorHAnsi" w:hAnsiTheme="minorHAnsi" w:cstheme="minorHAnsi"/>
          <w:b/>
          <w:bCs/>
        </w:rPr>
        <w:t>PODWYKONAWCY</w:t>
      </w:r>
    </w:p>
    <w:p w14:paraId="1D81464B" w14:textId="77777777" w:rsidR="007D5AD4" w:rsidRPr="00976128" w:rsidRDefault="007D5AD4">
      <w:pPr>
        <w:spacing w:after="0" w:line="276" w:lineRule="auto"/>
        <w:jc w:val="center"/>
        <w:rPr>
          <w:rFonts w:asciiTheme="minorHAnsi" w:hAnsiTheme="minorHAnsi" w:cstheme="minorHAnsi"/>
          <w:b/>
          <w:bCs/>
        </w:rPr>
      </w:pPr>
    </w:p>
    <w:p w14:paraId="03726372" w14:textId="77777777" w:rsidR="007D5AD4" w:rsidRPr="00976128" w:rsidRDefault="002F6B70" w:rsidP="00E67FCA">
      <w:pPr>
        <w:numPr>
          <w:ilvl w:val="1"/>
          <w:numId w:val="1"/>
        </w:numPr>
        <w:tabs>
          <w:tab w:val="left" w:pos="426"/>
        </w:tabs>
        <w:spacing w:after="0" w:line="276" w:lineRule="auto"/>
        <w:ind w:left="426"/>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b/>
          <w:lang w:eastAsia="pl-PL"/>
        </w:rPr>
        <w:t>Wykonywanie robót przez Wykonawcę przy pomocy podwykonawców</w:t>
      </w:r>
      <w:r w:rsidRPr="00976128">
        <w:rPr>
          <w:rFonts w:asciiTheme="minorHAnsi" w:eastAsia="Times New Roman" w:hAnsiTheme="minorHAnsi" w:cstheme="minorHAnsi"/>
          <w:lang w:eastAsia="pl-PL"/>
        </w:rPr>
        <w:t xml:space="preserve"> odbywać się może za zgodą Zamawiającego wyłącznie na zasadach określonych w art. 647</w:t>
      </w:r>
      <w:r w:rsidRPr="00976128">
        <w:rPr>
          <w:rFonts w:asciiTheme="minorHAnsi" w:eastAsia="Times New Roman" w:hAnsiTheme="minorHAnsi" w:cstheme="minorHAnsi"/>
          <w:vertAlign w:val="superscript"/>
          <w:lang w:eastAsia="pl-PL"/>
        </w:rPr>
        <w:t>1</w:t>
      </w:r>
      <w:r w:rsidRPr="00976128">
        <w:rPr>
          <w:rFonts w:asciiTheme="minorHAnsi" w:eastAsia="Times New Roman" w:hAnsiTheme="minorHAnsi" w:cstheme="minorHAnsi"/>
          <w:lang w:eastAsia="pl-PL"/>
        </w:rPr>
        <w:t xml:space="preserve"> kodeksu cywilnego z zastrzeżeniem postanowień ustawy Prawo zamówień publicznych.</w:t>
      </w:r>
    </w:p>
    <w:p w14:paraId="565DC8BB" w14:textId="77777777" w:rsidR="007D5AD4" w:rsidRPr="00976128" w:rsidRDefault="002F6B70" w:rsidP="00E67FCA">
      <w:pPr>
        <w:numPr>
          <w:ilvl w:val="1"/>
          <w:numId w:val="1"/>
        </w:numPr>
        <w:tabs>
          <w:tab w:val="clear" w:pos="1440"/>
          <w:tab w:val="left" w:pos="426"/>
          <w:tab w:val="num" w:pos="1418"/>
        </w:tabs>
        <w:spacing w:after="0" w:line="276" w:lineRule="auto"/>
        <w:ind w:left="426"/>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bCs/>
          <w:lang w:eastAsia="pl-PL"/>
        </w:rPr>
        <w:t xml:space="preserve">Przy realizacji zamówienia z udziałem podwykonawcy zastosowanie mają przepisy art. </w:t>
      </w:r>
      <w:r w:rsidRPr="00976128">
        <w:rPr>
          <w:rFonts w:asciiTheme="minorHAnsi" w:hAnsiTheme="minorHAnsi" w:cstheme="minorHAnsi"/>
          <w:bCs/>
        </w:rPr>
        <w:t>437,</w:t>
      </w:r>
      <w:r w:rsidRPr="00976128">
        <w:rPr>
          <w:rFonts w:asciiTheme="minorHAnsi" w:hAnsiTheme="minorHAnsi" w:cstheme="minorHAnsi"/>
          <w:b/>
          <w:bCs/>
        </w:rPr>
        <w:t xml:space="preserve"> </w:t>
      </w:r>
      <w:r w:rsidRPr="00976128">
        <w:rPr>
          <w:rFonts w:asciiTheme="minorHAnsi" w:eastAsia="Times New Roman" w:hAnsiTheme="minorHAnsi" w:cstheme="minorHAnsi"/>
          <w:bCs/>
          <w:lang w:eastAsia="pl-PL"/>
        </w:rPr>
        <w:t>462 do 465 ustawy PZP.</w:t>
      </w:r>
    </w:p>
    <w:p w14:paraId="66EA903D" w14:textId="77777777" w:rsidR="007D5AD4" w:rsidRPr="00976128" w:rsidRDefault="002F6B70" w:rsidP="00E67FCA">
      <w:pPr>
        <w:numPr>
          <w:ilvl w:val="1"/>
          <w:numId w:val="1"/>
        </w:numPr>
        <w:tabs>
          <w:tab w:val="left" w:pos="426"/>
        </w:tabs>
        <w:spacing w:after="0" w:line="276" w:lineRule="auto"/>
        <w:ind w:left="426"/>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bCs/>
          <w:lang w:eastAsia="pl-PL"/>
        </w:rPr>
        <w:t xml:space="preserve">Wykonawca </w:t>
      </w:r>
      <w:r w:rsidRPr="00976128">
        <w:rPr>
          <w:rFonts w:asciiTheme="minorHAnsi" w:eastAsia="Times New Roman" w:hAnsiTheme="minorHAnsi" w:cstheme="minorHAnsi"/>
          <w:lang w:eastAsia="pl-PL"/>
        </w:rPr>
        <w:t xml:space="preserve">ponosi pełną odpowiedzialność wobec </w:t>
      </w:r>
      <w:r w:rsidRPr="00976128">
        <w:rPr>
          <w:rFonts w:asciiTheme="minorHAnsi" w:eastAsia="Times New Roman" w:hAnsiTheme="minorHAnsi" w:cstheme="minorHAnsi"/>
          <w:bCs/>
          <w:lang w:eastAsia="pl-PL"/>
        </w:rPr>
        <w:t>Zamawiającego</w:t>
      </w:r>
      <w:r w:rsidRPr="00976128">
        <w:rPr>
          <w:rFonts w:asciiTheme="minorHAnsi" w:eastAsia="Times New Roman" w:hAnsiTheme="minorHAnsi" w:cstheme="minorHAnsi"/>
          <w:lang w:eastAsia="pl-PL"/>
        </w:rPr>
        <w:t xml:space="preserve"> za roboty, które wykonuje przy pomocy podwykonawców. </w:t>
      </w:r>
    </w:p>
    <w:p w14:paraId="4FAC59FD" w14:textId="77777777" w:rsidR="007D5AD4" w:rsidRPr="00976128" w:rsidRDefault="002F6B70" w:rsidP="00E67FCA">
      <w:pPr>
        <w:numPr>
          <w:ilvl w:val="1"/>
          <w:numId w:val="1"/>
        </w:numPr>
        <w:tabs>
          <w:tab w:val="left" w:pos="426"/>
        </w:tabs>
        <w:spacing w:after="120" w:line="276" w:lineRule="auto"/>
        <w:ind w:left="426"/>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W przypadku gdyby Wykonawca, podwykonawca lub dalszy podwykonawca niniejszej umowy zamierzał zawrzeć umowę o podwykonawstwo, której przedmiotem są roboty budowlane, jest on obowiązany, w trakcie realizacji niniejszej umowy, do przedłożenia Zamawiającemu projektu tej umowy, przy czym podwykonawca lub dalszy podwykonawca jest obowiązany dołączyć zgodę Wykonawcy na zawarcie umowy o podwykonawstwo o treści zgodnej z projektem umowy.</w:t>
      </w:r>
    </w:p>
    <w:p w14:paraId="220512FB" w14:textId="77777777" w:rsidR="00E67FCA" w:rsidRPr="00976128" w:rsidRDefault="002F6B70" w:rsidP="00E67FCA">
      <w:pPr>
        <w:pStyle w:val="Akapitzlist"/>
        <w:numPr>
          <w:ilvl w:val="1"/>
          <w:numId w:val="1"/>
        </w:numPr>
        <w:tabs>
          <w:tab w:val="left" w:pos="426"/>
        </w:tabs>
        <w:spacing w:after="120"/>
        <w:ind w:left="426"/>
        <w:jc w:val="both"/>
        <w:rPr>
          <w:rFonts w:asciiTheme="minorHAnsi" w:hAnsiTheme="minorHAnsi" w:cstheme="minorHAnsi"/>
        </w:rPr>
      </w:pPr>
      <w:r w:rsidRPr="00976128">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w:t>
      </w:r>
    </w:p>
    <w:p w14:paraId="37B5F961" w14:textId="77777777" w:rsidR="007D5AD4" w:rsidRPr="00976128" w:rsidRDefault="002F6B70" w:rsidP="00E67FCA">
      <w:pPr>
        <w:pStyle w:val="Akapitzlist"/>
        <w:numPr>
          <w:ilvl w:val="1"/>
          <w:numId w:val="1"/>
        </w:numPr>
        <w:tabs>
          <w:tab w:val="left" w:pos="426"/>
        </w:tabs>
        <w:spacing w:after="120"/>
        <w:ind w:left="426"/>
        <w:jc w:val="both"/>
        <w:rPr>
          <w:rFonts w:asciiTheme="minorHAnsi" w:hAnsiTheme="minorHAnsi" w:cstheme="minorHAnsi"/>
        </w:rPr>
      </w:pPr>
      <w:r w:rsidRPr="00976128">
        <w:rPr>
          <w:rFonts w:asciiTheme="minorHAnsi" w:hAnsiTheme="minorHAnsi" w:cstheme="minorHAnsi"/>
          <w:color w:val="000000"/>
        </w:rPr>
        <w:lastRenderedPageBreak/>
        <w:t xml:space="preserve">Zamawiający w terminie 14 dni od przedłożenia mu </w:t>
      </w:r>
      <w:r w:rsidRPr="00976128">
        <w:rPr>
          <w:rFonts w:asciiTheme="minorHAnsi" w:hAnsiTheme="minorHAnsi" w:cstheme="minorHAnsi"/>
          <w:b/>
          <w:color w:val="000000"/>
        </w:rPr>
        <w:t>projektu umowy o podwykonawstwo</w:t>
      </w:r>
      <w:r w:rsidRPr="00976128">
        <w:rPr>
          <w:rFonts w:asciiTheme="minorHAnsi" w:hAnsiTheme="minorHAnsi" w:cstheme="minorHAnsi"/>
          <w:color w:val="000000"/>
        </w:rPr>
        <w:t xml:space="preserve">, której przedmiotem są roboty budowlane, zgłosi </w:t>
      </w:r>
      <w:r w:rsidRPr="00976128">
        <w:rPr>
          <w:rFonts w:asciiTheme="minorHAnsi" w:hAnsiTheme="minorHAnsi" w:cstheme="minorHAnsi"/>
          <w:b/>
          <w:color w:val="000000"/>
        </w:rPr>
        <w:t>pisemne zastrzeżenia</w:t>
      </w:r>
      <w:r w:rsidRPr="00976128">
        <w:rPr>
          <w:rFonts w:asciiTheme="minorHAnsi" w:hAnsiTheme="minorHAnsi" w:cstheme="minorHAnsi"/>
          <w:color w:val="000000"/>
        </w:rPr>
        <w:t xml:space="preserve"> do projektu umowy o podwykonawstwo, której przedmiotem są roboty budowlane:</w:t>
      </w:r>
    </w:p>
    <w:p w14:paraId="5B2CE20B" w14:textId="77777777" w:rsidR="007D5AD4" w:rsidRPr="00976128" w:rsidRDefault="002F6B70" w:rsidP="004E396D">
      <w:pPr>
        <w:pStyle w:val="Bezodstpw"/>
        <w:numPr>
          <w:ilvl w:val="0"/>
          <w:numId w:val="42"/>
        </w:numPr>
        <w:tabs>
          <w:tab w:val="left" w:pos="0"/>
        </w:tabs>
        <w:spacing w:line="276" w:lineRule="auto"/>
        <w:ind w:left="1134" w:hanging="283"/>
        <w:jc w:val="both"/>
        <w:rPr>
          <w:rFonts w:asciiTheme="minorHAnsi" w:hAnsiTheme="minorHAnsi" w:cstheme="minorHAnsi"/>
        </w:rPr>
      </w:pPr>
      <w:r w:rsidRPr="00976128">
        <w:rPr>
          <w:rFonts w:asciiTheme="minorHAnsi" w:hAnsiTheme="minorHAnsi" w:cstheme="minorHAnsi"/>
        </w:rPr>
        <w:t xml:space="preserve">umowa nie może określać terminu zapłaty dłuższego niż 30 dni od dnia doręczenia faktury, </w:t>
      </w:r>
    </w:p>
    <w:p w14:paraId="63E897BC" w14:textId="77777777" w:rsidR="007D5AD4" w:rsidRPr="00976128" w:rsidRDefault="002F6B70" w:rsidP="004E396D">
      <w:pPr>
        <w:pStyle w:val="Bezodstpw"/>
        <w:numPr>
          <w:ilvl w:val="0"/>
          <w:numId w:val="42"/>
        </w:numPr>
        <w:tabs>
          <w:tab w:val="left" w:pos="0"/>
        </w:tabs>
        <w:spacing w:line="276" w:lineRule="auto"/>
        <w:ind w:left="1134" w:hanging="283"/>
        <w:jc w:val="both"/>
        <w:rPr>
          <w:rFonts w:asciiTheme="minorHAnsi" w:hAnsiTheme="minorHAnsi" w:cstheme="minorHAnsi"/>
        </w:rPr>
      </w:pPr>
      <w:r w:rsidRPr="00976128">
        <w:rPr>
          <w:rFonts w:asciiTheme="minorHAnsi" w:hAnsiTheme="minorHAnsi" w:cstheme="minorHAnsi"/>
        </w:rPr>
        <w:t xml:space="preserve">w umowie zakres i wielkość kar umownych nie mogą być bardziej rygorystyczne niż te określone w umowie podstawowej pomiędzy Zamawiającym i Wykonawcą </w:t>
      </w:r>
    </w:p>
    <w:p w14:paraId="6D11FC08" w14:textId="77777777" w:rsidR="007D5AD4" w:rsidRPr="00976128" w:rsidRDefault="002F6B70" w:rsidP="004E396D">
      <w:pPr>
        <w:pStyle w:val="Bezodstpw"/>
        <w:numPr>
          <w:ilvl w:val="0"/>
          <w:numId w:val="42"/>
        </w:numPr>
        <w:tabs>
          <w:tab w:val="left" w:pos="0"/>
        </w:tabs>
        <w:spacing w:line="276" w:lineRule="auto"/>
        <w:ind w:left="1134" w:hanging="283"/>
        <w:jc w:val="both"/>
        <w:rPr>
          <w:rFonts w:asciiTheme="minorHAnsi" w:hAnsiTheme="minorHAnsi" w:cstheme="minorHAnsi"/>
        </w:rPr>
      </w:pPr>
      <w:r w:rsidRPr="00976128">
        <w:rPr>
          <w:rFonts w:asciiTheme="minorHAnsi" w:hAnsiTheme="minorHAnsi" w:cstheme="minorHAnsi"/>
        </w:rPr>
        <w:t>postanowienia dotyczące wypłaty wynagrodzenia nie mogą kształtować warunków w sposób mniej korzystny niż prawa i obowiązki wykonawcy.</w:t>
      </w:r>
    </w:p>
    <w:p w14:paraId="65FEBEF5" w14:textId="77777777" w:rsidR="007D5AD4" w:rsidRPr="00976128" w:rsidRDefault="002F6B70" w:rsidP="004E396D">
      <w:pPr>
        <w:pStyle w:val="Bezodstpw"/>
        <w:numPr>
          <w:ilvl w:val="0"/>
          <w:numId w:val="42"/>
        </w:numPr>
        <w:tabs>
          <w:tab w:val="left" w:pos="0"/>
        </w:tabs>
        <w:spacing w:line="276" w:lineRule="auto"/>
        <w:ind w:left="1134" w:hanging="283"/>
        <w:jc w:val="both"/>
        <w:rPr>
          <w:rFonts w:asciiTheme="minorHAnsi" w:hAnsiTheme="minorHAnsi" w:cstheme="minorHAnsi"/>
        </w:rPr>
      </w:pPr>
      <w:r w:rsidRPr="00976128">
        <w:rPr>
          <w:rFonts w:asciiTheme="minorHAnsi" w:hAnsiTheme="minorHAnsi" w:cstheme="minorHAnsi"/>
        </w:rPr>
        <w:t>w umowie wysokość i warunki zabezpieczenia należytego wykonania umowy nie mogą być bardziej rygorystyczne niż te określone w umowie podstawowej pomiędzy Zamawiającym i Wykonawcą</w:t>
      </w:r>
      <w:r w:rsidR="000161B2" w:rsidRPr="00976128">
        <w:rPr>
          <w:rFonts w:asciiTheme="minorHAnsi" w:hAnsiTheme="minorHAnsi" w:cstheme="minorHAnsi"/>
        </w:rPr>
        <w:t>.</w:t>
      </w:r>
      <w:r w:rsidRPr="00976128">
        <w:rPr>
          <w:rFonts w:asciiTheme="minorHAnsi" w:hAnsiTheme="minorHAnsi" w:cstheme="minorHAnsi"/>
        </w:rPr>
        <w:t xml:space="preserve"> </w:t>
      </w:r>
    </w:p>
    <w:p w14:paraId="78F0A72D" w14:textId="77777777" w:rsidR="007D5AD4" w:rsidRPr="00976128" w:rsidRDefault="002F6B70" w:rsidP="004E396D">
      <w:pPr>
        <w:pStyle w:val="Bezodstpw"/>
        <w:numPr>
          <w:ilvl w:val="0"/>
          <w:numId w:val="42"/>
        </w:numPr>
        <w:tabs>
          <w:tab w:val="left" w:pos="0"/>
        </w:tabs>
        <w:spacing w:line="276" w:lineRule="auto"/>
        <w:ind w:left="1134" w:hanging="283"/>
        <w:jc w:val="both"/>
        <w:rPr>
          <w:rFonts w:asciiTheme="minorHAnsi" w:hAnsiTheme="minorHAnsi" w:cstheme="minorHAnsi"/>
          <w:bCs/>
        </w:rPr>
      </w:pPr>
      <w:r w:rsidRPr="00976128">
        <w:rPr>
          <w:rFonts w:asciiTheme="minorHAnsi" w:hAnsiTheme="minorHAnsi" w:cstheme="minorHAnsi"/>
          <w:bCs/>
        </w:rPr>
        <w:t>termin realizacji, sposób spełnienia świadczenia oraz zmiany zawartej umowy musi być zgodny z wymogami określonymi w SWZ.</w:t>
      </w:r>
    </w:p>
    <w:p w14:paraId="434A51F3" w14:textId="77777777" w:rsidR="007D5AD4" w:rsidRPr="00976128" w:rsidRDefault="002F6B70" w:rsidP="004E396D">
      <w:pPr>
        <w:pStyle w:val="Bezodstpw"/>
        <w:numPr>
          <w:ilvl w:val="0"/>
          <w:numId w:val="42"/>
        </w:numPr>
        <w:tabs>
          <w:tab w:val="left" w:pos="0"/>
        </w:tabs>
        <w:spacing w:line="276" w:lineRule="auto"/>
        <w:ind w:left="1134" w:hanging="283"/>
        <w:jc w:val="both"/>
        <w:rPr>
          <w:rFonts w:asciiTheme="minorHAnsi" w:hAnsiTheme="minorHAnsi" w:cstheme="minorHAnsi"/>
          <w:bCs/>
        </w:rPr>
      </w:pPr>
      <w:r w:rsidRPr="00976128">
        <w:rPr>
          <w:rFonts w:asciiTheme="minorHAnsi" w:hAnsiTheme="minorHAnsi" w:cstheme="minorHAnsi"/>
          <w:bCs/>
        </w:rPr>
        <w:t>zakazuje się wprowadzenia do umowy zapisów, które będą zwalniały wykonawcę z odpowiedzialności względem zamawiającego za roboty wykonane przez podwykonawcę lub dalszych podwykonawców.</w:t>
      </w:r>
    </w:p>
    <w:p w14:paraId="1536A0A3" w14:textId="77777777" w:rsidR="00E67FCA" w:rsidRPr="00976128" w:rsidRDefault="002F6B70" w:rsidP="00E67FCA">
      <w:pPr>
        <w:pStyle w:val="Akapitzlist"/>
        <w:numPr>
          <w:ilvl w:val="1"/>
          <w:numId w:val="1"/>
        </w:numPr>
        <w:tabs>
          <w:tab w:val="clear" w:pos="1440"/>
        </w:tabs>
        <w:spacing w:after="120"/>
        <w:ind w:left="426"/>
        <w:jc w:val="both"/>
        <w:rPr>
          <w:rFonts w:asciiTheme="minorHAnsi" w:hAnsiTheme="minorHAnsi" w:cstheme="minorHAnsi"/>
        </w:rPr>
      </w:pPr>
      <w:r w:rsidRPr="00976128">
        <w:rPr>
          <w:rFonts w:asciiTheme="minorHAnsi" w:hAnsiTheme="minorHAnsi" w:cstheme="minorHAnsi"/>
          <w:b/>
          <w:color w:val="000000"/>
        </w:rPr>
        <w:t>Niezgłoszenie pisemnych zastrzeżeń</w:t>
      </w:r>
      <w:r w:rsidRPr="00976128">
        <w:rPr>
          <w:rFonts w:asciiTheme="minorHAnsi" w:hAnsiTheme="minorHAnsi" w:cstheme="minorHAnsi"/>
          <w:color w:val="000000"/>
        </w:rPr>
        <w:t xml:space="preserve"> do przedłożonego projektu umowy o podwykonawstwo, której przedmiotem są roboty budowlane, w terminie określonym w </w:t>
      </w:r>
      <w:r w:rsidRPr="00976128">
        <w:rPr>
          <w:rFonts w:asciiTheme="minorHAnsi" w:hAnsiTheme="minorHAnsi" w:cstheme="minorHAnsi"/>
          <w:color w:val="0070C0"/>
        </w:rPr>
        <w:t xml:space="preserve">ust. 6, </w:t>
      </w:r>
      <w:r w:rsidRPr="00976128">
        <w:rPr>
          <w:rFonts w:asciiTheme="minorHAnsi" w:hAnsiTheme="minorHAnsi" w:cstheme="minorHAnsi"/>
          <w:color w:val="000000"/>
        </w:rPr>
        <w:t>uważa się za akceptację umowy przez Zamawiającego.</w:t>
      </w:r>
    </w:p>
    <w:p w14:paraId="6BBD3A05" w14:textId="77777777" w:rsidR="00E67FCA" w:rsidRPr="00976128" w:rsidRDefault="002F6B70" w:rsidP="00E67FCA">
      <w:pPr>
        <w:pStyle w:val="Akapitzlist"/>
        <w:numPr>
          <w:ilvl w:val="1"/>
          <w:numId w:val="1"/>
        </w:numPr>
        <w:tabs>
          <w:tab w:val="clear" w:pos="1440"/>
        </w:tabs>
        <w:spacing w:after="120"/>
        <w:ind w:left="426"/>
        <w:jc w:val="both"/>
        <w:rPr>
          <w:rFonts w:asciiTheme="minorHAnsi" w:hAnsiTheme="minorHAnsi" w:cstheme="minorHAnsi"/>
        </w:rPr>
      </w:pPr>
      <w:r w:rsidRPr="00976128">
        <w:rPr>
          <w:rFonts w:asciiTheme="minorHAnsi" w:hAnsiTheme="minorHAnsi" w:cstheme="minorHAnsi"/>
          <w:color w:val="000000"/>
        </w:rPr>
        <w:t xml:space="preserve">Wykonawca, podwykonawca lub dalszy podwykonawca zamówienia na roboty budowlane przedkłada Zamawiającemu poświadczoną za zgodność z oryginałem </w:t>
      </w:r>
      <w:r w:rsidRPr="00976128">
        <w:rPr>
          <w:rFonts w:asciiTheme="minorHAnsi" w:hAnsiTheme="minorHAnsi" w:cstheme="minorHAnsi"/>
          <w:b/>
          <w:color w:val="000000"/>
        </w:rPr>
        <w:t>kopię zawartej umowy  o podwykonawstwo</w:t>
      </w:r>
      <w:r w:rsidRPr="00976128">
        <w:rPr>
          <w:rFonts w:asciiTheme="minorHAnsi" w:hAnsiTheme="minorHAnsi" w:cstheme="minorHAnsi"/>
          <w:color w:val="000000"/>
        </w:rPr>
        <w:t>, której przedmiotem są roboty budowlane, w terminie 7 dni od dnia jej zawarcia.</w:t>
      </w:r>
    </w:p>
    <w:p w14:paraId="5567C37B" w14:textId="77777777" w:rsidR="00E67FCA" w:rsidRPr="00976128" w:rsidRDefault="002F6B70" w:rsidP="00E67FCA">
      <w:pPr>
        <w:pStyle w:val="Akapitzlist"/>
        <w:numPr>
          <w:ilvl w:val="1"/>
          <w:numId w:val="1"/>
        </w:numPr>
        <w:tabs>
          <w:tab w:val="clear" w:pos="1440"/>
        </w:tabs>
        <w:spacing w:after="120"/>
        <w:ind w:left="426"/>
        <w:jc w:val="both"/>
        <w:rPr>
          <w:rFonts w:asciiTheme="minorHAnsi" w:hAnsiTheme="minorHAnsi" w:cstheme="minorHAnsi"/>
        </w:rPr>
      </w:pPr>
      <w:r w:rsidRPr="00976128">
        <w:rPr>
          <w:rFonts w:asciiTheme="minorHAnsi" w:hAnsiTheme="minorHAnsi" w:cstheme="minorHAnsi"/>
          <w:color w:val="000000"/>
        </w:rPr>
        <w:t xml:space="preserve">Zamawiający w terminie 14 dni od przedstawienia mu umowy o podwykonawstwo, zgłosi </w:t>
      </w:r>
      <w:r w:rsidRPr="00976128">
        <w:rPr>
          <w:rFonts w:asciiTheme="minorHAnsi" w:hAnsiTheme="minorHAnsi" w:cstheme="minorHAnsi"/>
          <w:b/>
          <w:color w:val="000000"/>
        </w:rPr>
        <w:t>pisemny sprzeciw</w:t>
      </w:r>
      <w:r w:rsidRPr="00976128">
        <w:rPr>
          <w:rFonts w:asciiTheme="minorHAnsi" w:hAnsiTheme="minorHAnsi" w:cstheme="minorHAnsi"/>
          <w:color w:val="000000"/>
        </w:rPr>
        <w:t xml:space="preserve"> pod rygorem nieważności do umowy o podwykonawstwo, której przedmiotem są roboty budowlane, w przypadkach o których mowa w ust. 6.</w:t>
      </w:r>
    </w:p>
    <w:p w14:paraId="08C334A8" w14:textId="77777777" w:rsidR="00E67FCA" w:rsidRPr="00976128" w:rsidRDefault="002F6B70" w:rsidP="00E67FCA">
      <w:pPr>
        <w:pStyle w:val="Akapitzlist"/>
        <w:numPr>
          <w:ilvl w:val="1"/>
          <w:numId w:val="1"/>
        </w:numPr>
        <w:tabs>
          <w:tab w:val="clear" w:pos="1440"/>
        </w:tabs>
        <w:spacing w:after="120"/>
        <w:ind w:left="426"/>
        <w:jc w:val="both"/>
        <w:rPr>
          <w:rFonts w:asciiTheme="minorHAnsi" w:hAnsiTheme="minorHAnsi" w:cstheme="minorHAnsi"/>
        </w:rPr>
      </w:pPr>
      <w:r w:rsidRPr="00976128">
        <w:rPr>
          <w:rFonts w:asciiTheme="minorHAnsi" w:hAnsiTheme="minorHAnsi" w:cstheme="minorHAnsi"/>
          <w:b/>
          <w:color w:val="000000"/>
        </w:rPr>
        <w:t>Niezgłoszenie pisemnego sprzeciwu</w:t>
      </w:r>
      <w:r w:rsidRPr="00976128">
        <w:rPr>
          <w:rFonts w:asciiTheme="minorHAnsi" w:hAnsiTheme="minorHAnsi" w:cstheme="minorHAnsi"/>
          <w:color w:val="000000"/>
        </w:rPr>
        <w:t xml:space="preserve"> do przedłożonej umowy o podwykonawstwo, której przedmiotem są roboty budowlane w terminie określonym w ust. 9, uważa się za akceptację umowy przez Zamawiającego.</w:t>
      </w:r>
    </w:p>
    <w:p w14:paraId="43C7C4E2" w14:textId="77777777" w:rsidR="00E67FCA" w:rsidRPr="00976128" w:rsidRDefault="002F6B70" w:rsidP="00E67FCA">
      <w:pPr>
        <w:pStyle w:val="Akapitzlist"/>
        <w:numPr>
          <w:ilvl w:val="1"/>
          <w:numId w:val="1"/>
        </w:numPr>
        <w:tabs>
          <w:tab w:val="clear" w:pos="1440"/>
        </w:tabs>
        <w:spacing w:after="120"/>
        <w:ind w:left="426"/>
        <w:jc w:val="both"/>
        <w:rPr>
          <w:rFonts w:asciiTheme="minorHAnsi" w:hAnsiTheme="minorHAnsi" w:cstheme="minorHAnsi"/>
        </w:rPr>
      </w:pPr>
      <w:r w:rsidRPr="00976128">
        <w:rPr>
          <w:rFonts w:asciiTheme="minorHAnsi" w:eastAsia="Calibri" w:hAnsiTheme="minorHAnsi" w:cstheme="minorHAnsi"/>
          <w:color w:val="000000"/>
        </w:rPr>
        <w:t xml:space="preserve">Wykonawca, podwykonawca lub dalszy podwykonawca zamówienia na roboty budowlane przedkłada Zamawiającemu poświadczoną za zgodność z oryginałem kopię zawartej umowy  o podwykonawstwo, której przedmiotem są </w:t>
      </w:r>
      <w:r w:rsidRPr="00976128">
        <w:rPr>
          <w:rFonts w:asciiTheme="minorHAnsi" w:eastAsia="Calibri" w:hAnsiTheme="minorHAnsi" w:cstheme="minorHAnsi"/>
          <w:b/>
          <w:color w:val="000000"/>
        </w:rPr>
        <w:t>dostawy lub usługi,</w:t>
      </w:r>
      <w:r w:rsidRPr="00976128">
        <w:rPr>
          <w:rFonts w:asciiTheme="minorHAnsi" w:eastAsia="Calibri" w:hAnsiTheme="minorHAnsi" w:cstheme="minorHAnsi"/>
          <w:color w:val="000000"/>
        </w:rPr>
        <w:t xml:space="preserve">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 W tym przypadku, podwykonawca lub dalszy podwykonawca, przedkłada poświadczoną za zgodność z oryginałem kopię umowy również wykonawcy.</w:t>
      </w:r>
    </w:p>
    <w:p w14:paraId="61D8E040" w14:textId="77777777" w:rsidR="00E67FCA" w:rsidRPr="00976128" w:rsidRDefault="002F6B70" w:rsidP="00E67FCA">
      <w:pPr>
        <w:pStyle w:val="Akapitzlist"/>
        <w:numPr>
          <w:ilvl w:val="1"/>
          <w:numId w:val="1"/>
        </w:numPr>
        <w:tabs>
          <w:tab w:val="clear" w:pos="1440"/>
        </w:tabs>
        <w:spacing w:after="120"/>
        <w:ind w:left="426"/>
        <w:jc w:val="both"/>
        <w:rPr>
          <w:rFonts w:asciiTheme="minorHAnsi" w:hAnsiTheme="minorHAnsi" w:cstheme="minorHAnsi"/>
        </w:rPr>
      </w:pPr>
      <w:r w:rsidRPr="00976128">
        <w:rPr>
          <w:rFonts w:asciiTheme="minorHAnsi" w:hAnsiTheme="minorHAnsi" w:cstheme="minorHAnsi"/>
          <w:color w:val="000000"/>
        </w:rPr>
        <w:t xml:space="preserve">W przypadku, o którym mowa w </w:t>
      </w:r>
      <w:r w:rsidRPr="00976128">
        <w:rPr>
          <w:rFonts w:asciiTheme="minorHAnsi" w:hAnsiTheme="minorHAnsi" w:cstheme="minorHAnsi"/>
          <w:color w:val="0070C0"/>
        </w:rPr>
        <w:t>ust. 11</w:t>
      </w:r>
      <w:r w:rsidRPr="00976128">
        <w:rPr>
          <w:rFonts w:asciiTheme="minorHAnsi" w:hAnsiTheme="minorHAnsi" w:cstheme="minorHAnsi"/>
          <w:color w:val="000000"/>
        </w:rPr>
        <w:t xml:space="preserve">, jeżeli termin zapłaty wynagrodzenia jest dłuższy niż określony w </w:t>
      </w:r>
      <w:r w:rsidRPr="00976128">
        <w:rPr>
          <w:rFonts w:asciiTheme="minorHAnsi" w:hAnsiTheme="minorHAnsi" w:cstheme="minorHAnsi"/>
          <w:color w:val="0070C0"/>
        </w:rPr>
        <w:t xml:space="preserve">ust. 5 </w:t>
      </w:r>
      <w:r w:rsidRPr="00976128">
        <w:rPr>
          <w:rFonts w:asciiTheme="minorHAnsi" w:hAnsiTheme="minorHAnsi" w:cstheme="minorHAnsi"/>
          <w:color w:val="000000"/>
        </w:rPr>
        <w:t>Zamawiający informuje o tym Wykonawcę i wzywa go do doprowadzenia do zmiany tej umowy, pod rygorem wystąpienia o zapłatę kary umownej.</w:t>
      </w:r>
    </w:p>
    <w:p w14:paraId="581FE265" w14:textId="77777777" w:rsidR="00E67FCA" w:rsidRPr="00976128" w:rsidRDefault="002F6B70" w:rsidP="00E67FCA">
      <w:pPr>
        <w:pStyle w:val="Akapitzlist"/>
        <w:numPr>
          <w:ilvl w:val="1"/>
          <w:numId w:val="1"/>
        </w:numPr>
        <w:tabs>
          <w:tab w:val="clear" w:pos="1440"/>
        </w:tabs>
        <w:spacing w:after="120"/>
        <w:ind w:left="426"/>
        <w:jc w:val="both"/>
        <w:rPr>
          <w:rFonts w:asciiTheme="minorHAnsi" w:hAnsiTheme="minorHAnsi" w:cstheme="minorHAnsi"/>
        </w:rPr>
      </w:pPr>
      <w:r w:rsidRPr="00976128">
        <w:rPr>
          <w:rFonts w:asciiTheme="minorHAnsi" w:hAnsiTheme="minorHAnsi" w:cstheme="minorHAnsi"/>
          <w:color w:val="000000"/>
        </w:rPr>
        <w:t>Przepisy ust. 1-12 stosuje się odpowiednio do zmian umowy o podwykonawstwo.</w:t>
      </w:r>
    </w:p>
    <w:p w14:paraId="5A3D3327" w14:textId="77777777" w:rsidR="00E67FCA" w:rsidRPr="00976128" w:rsidRDefault="002F6B70" w:rsidP="00E67FCA">
      <w:pPr>
        <w:pStyle w:val="Akapitzlist"/>
        <w:numPr>
          <w:ilvl w:val="1"/>
          <w:numId w:val="1"/>
        </w:numPr>
        <w:tabs>
          <w:tab w:val="clear" w:pos="1440"/>
        </w:tabs>
        <w:spacing w:after="120"/>
        <w:ind w:left="426"/>
        <w:jc w:val="both"/>
        <w:rPr>
          <w:rFonts w:asciiTheme="minorHAnsi" w:hAnsiTheme="minorHAnsi" w:cstheme="minorHAnsi"/>
        </w:rPr>
      </w:pPr>
      <w:r w:rsidRPr="00976128">
        <w:rPr>
          <w:rFonts w:asciiTheme="minorHAnsi" w:hAnsiTheme="minorHAnsi" w:cstheme="minorHAnsi"/>
          <w:color w:val="000000"/>
        </w:rPr>
        <w:t xml:space="preserve">Wykonawca naprawi szkodę poniesioną przez Zamawiającego z tytułu braku lub nieterminowej zapłaty wynagrodzenia podwykonawcom lub dalszym podwykonawcom,  w szczególności Wykonawca zwolni Zamawiającego z odpowiedzialności za wszelkie zobowiązania, jakie mogą powstać w związku z brakiem lub nieterminową zapłatą wynagrodzenia podwykonawcom lub dalszym podwykonawcom. Dla uniknięcia jakichkolwiek wątpliwości strony ustalają, że Wykonawca zwróci Zamawiającemu wszelkie koszty poniesione przez Zamawiającego w związku z koniecznością zapłaty przez Zamawiającego wynagrodzenia podwykonawcom lub dalszym podwykonawcom na skutek naruszenia przez Wykonawcę zobowiązania, o </w:t>
      </w:r>
      <w:r w:rsidRPr="00976128">
        <w:rPr>
          <w:rFonts w:asciiTheme="minorHAnsi" w:hAnsiTheme="minorHAnsi" w:cstheme="minorHAnsi"/>
          <w:color w:val="000000"/>
        </w:rPr>
        <w:lastRenderedPageBreak/>
        <w:t>którym mowa w niniejszym ustępie, w tym w szczególności wszelkie koszty postępowań sądowych lub arbitrażowych, koszty obsługi księgowej i prawnej związane z tymi postępowaniami. Wykonawca  zapewnia, że podwykonawcy zobowiążą się do terminowej zapłaty dalszym podwykonawcom oraz będzie podejmował wszelkie niezbędne działania zmierzające do wyegzekwowania tego zobowiązania</w:t>
      </w:r>
      <w:r w:rsidR="00E67FCA" w:rsidRPr="00976128">
        <w:rPr>
          <w:rFonts w:asciiTheme="minorHAnsi" w:hAnsiTheme="minorHAnsi" w:cstheme="minorHAnsi"/>
          <w:color w:val="000000"/>
        </w:rPr>
        <w:t>.</w:t>
      </w:r>
    </w:p>
    <w:p w14:paraId="78E03FAC" w14:textId="77777777" w:rsidR="00E67FCA" w:rsidRPr="00976128" w:rsidRDefault="002F6B70" w:rsidP="00E67FCA">
      <w:pPr>
        <w:pStyle w:val="Akapitzlist"/>
        <w:numPr>
          <w:ilvl w:val="1"/>
          <w:numId w:val="1"/>
        </w:numPr>
        <w:tabs>
          <w:tab w:val="clear" w:pos="1440"/>
        </w:tabs>
        <w:spacing w:after="120"/>
        <w:ind w:left="426"/>
        <w:jc w:val="both"/>
        <w:rPr>
          <w:rFonts w:asciiTheme="minorHAnsi" w:hAnsiTheme="minorHAnsi" w:cstheme="minorHAnsi"/>
        </w:rPr>
      </w:pPr>
      <w:r w:rsidRPr="00976128">
        <w:rPr>
          <w:rFonts w:asciiTheme="minorHAnsi" w:hAnsiTheme="minorHAnsi" w:cstheme="minorHAnsi"/>
          <w:bCs/>
        </w:rPr>
        <w:t>Wykonawca ponosi pełną odpowiedzialność za realizację przedmiotu zamówienia przez podwykonawcę.</w:t>
      </w:r>
      <w:r w:rsidRPr="00976128">
        <w:rPr>
          <w:rFonts w:asciiTheme="minorHAnsi" w:hAnsiTheme="minorHAnsi" w:cstheme="minorHAnsi"/>
        </w:rPr>
        <w:t xml:space="preserve"> Powierzenie wykonania części  zamówienia podwykonawcom nie zwalnia wykonawcy z odpowiedzialności za należyte wykonanie tego zamówienia.</w:t>
      </w:r>
    </w:p>
    <w:p w14:paraId="4DF7A7E3" w14:textId="77777777" w:rsidR="00E67FCA" w:rsidRPr="00976128" w:rsidRDefault="002F6B70" w:rsidP="00E67FCA">
      <w:pPr>
        <w:pStyle w:val="Akapitzlist"/>
        <w:numPr>
          <w:ilvl w:val="1"/>
          <w:numId w:val="1"/>
        </w:numPr>
        <w:tabs>
          <w:tab w:val="clear" w:pos="1440"/>
        </w:tabs>
        <w:spacing w:after="120"/>
        <w:ind w:left="426"/>
        <w:jc w:val="both"/>
        <w:rPr>
          <w:rFonts w:asciiTheme="minorHAnsi" w:hAnsiTheme="minorHAnsi" w:cstheme="minorHAnsi"/>
        </w:rPr>
      </w:pPr>
      <w:r w:rsidRPr="00976128">
        <w:rPr>
          <w:rFonts w:asciiTheme="minorHAnsi" w:hAnsiTheme="minorHAnsi" w:cstheme="minorHAnsi"/>
        </w:rPr>
        <w:t>Jeżeli zmiana albo rezygnacja z podwykonawcy dotyczy podmiotu, na którego zasoby wykonawca powoływał się, w celu wykazania spełniania warunków udziału w postępowaniu, , wykonawca jest obowiązany wykazać zamawiającemu, iż proponowany inny podwykonawca lub wykonawca samodzielnie spełnia je w stopniu nie mniejszym niż wymagany w trakcie postępowania o udzielenie zamówienia,</w:t>
      </w:r>
      <w:r w:rsidRPr="00976128">
        <w:rPr>
          <w:rFonts w:asciiTheme="minorHAnsi" w:hAnsiTheme="minorHAnsi" w:cstheme="minorHAnsi"/>
          <w:lang w:val="x-none"/>
        </w:rPr>
        <w:t xml:space="preserve"> stosownie do zapisów w art. 462 ust. 7 ustawy </w:t>
      </w:r>
      <w:proofErr w:type="spellStart"/>
      <w:r w:rsidRPr="00976128">
        <w:rPr>
          <w:rFonts w:asciiTheme="minorHAnsi" w:hAnsiTheme="minorHAnsi" w:cstheme="minorHAnsi"/>
          <w:lang w:val="x-none"/>
        </w:rPr>
        <w:t>Pzp</w:t>
      </w:r>
      <w:proofErr w:type="spellEnd"/>
      <w:r w:rsidRPr="00976128">
        <w:rPr>
          <w:rFonts w:asciiTheme="minorHAnsi" w:hAnsiTheme="minorHAnsi" w:cstheme="minorHAnsi"/>
          <w:lang w:val="x-none"/>
        </w:rPr>
        <w:t>.</w:t>
      </w:r>
    </w:p>
    <w:p w14:paraId="30F099CA" w14:textId="77777777" w:rsidR="007D5AD4" w:rsidRPr="00976128" w:rsidRDefault="002F6B70" w:rsidP="00E67FCA">
      <w:pPr>
        <w:pStyle w:val="Akapitzlist"/>
        <w:numPr>
          <w:ilvl w:val="1"/>
          <w:numId w:val="1"/>
        </w:numPr>
        <w:tabs>
          <w:tab w:val="clear" w:pos="1440"/>
        </w:tabs>
        <w:spacing w:after="120"/>
        <w:ind w:left="426"/>
        <w:jc w:val="both"/>
        <w:rPr>
          <w:rFonts w:asciiTheme="minorHAnsi" w:hAnsiTheme="minorHAnsi" w:cstheme="minorHAnsi"/>
        </w:rPr>
      </w:pPr>
      <w:r w:rsidRPr="00976128">
        <w:rPr>
          <w:rFonts w:asciiTheme="minorHAnsi" w:hAnsiTheme="minorHAnsi" w:cstheme="minorHAnsi"/>
        </w:rPr>
        <w:t>Podwykonawcą robót w zakresie  ……………………................... będzie.........................</w:t>
      </w:r>
    </w:p>
    <w:p w14:paraId="1948AA8F" w14:textId="77777777" w:rsidR="007D5AD4" w:rsidRDefault="002F6B70" w:rsidP="00655250">
      <w:pPr>
        <w:tabs>
          <w:tab w:val="left" w:pos="1134"/>
        </w:tabs>
        <w:spacing w:after="120" w:line="276" w:lineRule="auto"/>
        <w:ind w:left="426"/>
        <w:jc w:val="both"/>
        <w:rPr>
          <w:rFonts w:asciiTheme="minorHAnsi" w:eastAsia="Times New Roman" w:hAnsiTheme="minorHAnsi" w:cstheme="minorHAnsi"/>
        </w:rPr>
      </w:pPr>
      <w:r w:rsidRPr="00976128">
        <w:rPr>
          <w:rFonts w:asciiTheme="minorHAnsi" w:eastAsia="Times New Roman" w:hAnsiTheme="minorHAnsi" w:cstheme="minorHAnsi"/>
        </w:rPr>
        <w:t xml:space="preserve">                                                    ( z podaniem numerów pozycji z ko</w:t>
      </w:r>
    </w:p>
    <w:p w14:paraId="13C3F111" w14:textId="77777777" w:rsidR="007D5AD4" w:rsidRPr="00976128" w:rsidRDefault="002F6B70">
      <w:pPr>
        <w:spacing w:after="0" w:line="276" w:lineRule="auto"/>
        <w:jc w:val="center"/>
        <w:rPr>
          <w:rFonts w:asciiTheme="minorHAnsi" w:hAnsiTheme="minorHAnsi" w:cstheme="minorHAnsi"/>
          <w:b/>
          <w:bCs/>
        </w:rPr>
      </w:pPr>
      <w:r w:rsidRPr="00976128">
        <w:rPr>
          <w:rFonts w:asciiTheme="minorHAnsi" w:hAnsiTheme="minorHAnsi" w:cstheme="minorHAnsi"/>
          <w:b/>
          <w:bCs/>
        </w:rPr>
        <w:t>§ 5</w:t>
      </w:r>
    </w:p>
    <w:p w14:paraId="5F03C6BB" w14:textId="77777777" w:rsidR="007D5AD4" w:rsidRPr="00976128" w:rsidRDefault="002F6B70">
      <w:pPr>
        <w:spacing w:after="0" w:line="276" w:lineRule="auto"/>
        <w:jc w:val="center"/>
        <w:rPr>
          <w:rFonts w:asciiTheme="minorHAnsi" w:hAnsiTheme="minorHAnsi" w:cstheme="minorHAnsi"/>
          <w:b/>
          <w:bCs/>
        </w:rPr>
      </w:pPr>
      <w:r w:rsidRPr="00976128">
        <w:rPr>
          <w:rFonts w:asciiTheme="minorHAnsi" w:hAnsiTheme="minorHAnsi" w:cstheme="minorHAnsi"/>
          <w:b/>
          <w:bCs/>
        </w:rPr>
        <w:t>OSOBY REALIZUJĄCE ZAMÓWIENIE</w:t>
      </w:r>
    </w:p>
    <w:p w14:paraId="2EEBDE8F" w14:textId="77777777" w:rsidR="007D5AD4" w:rsidRPr="00976128" w:rsidRDefault="007D5AD4">
      <w:pPr>
        <w:spacing w:after="0" w:line="276" w:lineRule="auto"/>
        <w:jc w:val="center"/>
        <w:rPr>
          <w:rFonts w:asciiTheme="minorHAnsi" w:hAnsiTheme="minorHAnsi" w:cstheme="minorHAnsi"/>
          <w:b/>
          <w:bCs/>
        </w:rPr>
      </w:pPr>
    </w:p>
    <w:p w14:paraId="29C5D9A2" w14:textId="77777777" w:rsidR="007D5AD4" w:rsidRPr="00976128" w:rsidRDefault="002F6B70" w:rsidP="004E396D">
      <w:pPr>
        <w:numPr>
          <w:ilvl w:val="0"/>
          <w:numId w:val="41"/>
        </w:numPr>
        <w:spacing w:after="0" w:line="276" w:lineRule="auto"/>
        <w:ind w:left="426"/>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 xml:space="preserve">Zamawiający </w:t>
      </w:r>
      <w:r w:rsidRPr="00976128">
        <w:rPr>
          <w:rFonts w:asciiTheme="minorHAnsi" w:hAnsiTheme="minorHAnsi" w:cstheme="minorHAnsi"/>
          <w:iCs/>
          <w:lang w:eastAsia="pl-PL"/>
        </w:rPr>
        <w:t xml:space="preserve">w oparciu o </w:t>
      </w:r>
      <w:r w:rsidRPr="00976128">
        <w:rPr>
          <w:rFonts w:asciiTheme="minorHAnsi" w:hAnsiTheme="minorHAnsi" w:cstheme="minorHAnsi"/>
          <w:b/>
          <w:iCs/>
          <w:lang w:eastAsia="pl-PL"/>
        </w:rPr>
        <w:t xml:space="preserve">art. 95 ustawy </w:t>
      </w:r>
      <w:proofErr w:type="spellStart"/>
      <w:r w:rsidRPr="00976128">
        <w:rPr>
          <w:rFonts w:asciiTheme="minorHAnsi" w:hAnsiTheme="minorHAnsi" w:cstheme="minorHAnsi"/>
          <w:b/>
          <w:iCs/>
          <w:lang w:eastAsia="pl-PL"/>
        </w:rPr>
        <w:t>Pzp</w:t>
      </w:r>
      <w:proofErr w:type="spellEnd"/>
      <w:r w:rsidRPr="00976128">
        <w:rPr>
          <w:rFonts w:asciiTheme="minorHAnsi" w:hAnsiTheme="minorHAnsi" w:cstheme="minorHAnsi"/>
          <w:b/>
          <w:iCs/>
          <w:lang w:eastAsia="pl-PL"/>
        </w:rPr>
        <w:t xml:space="preserve"> </w:t>
      </w:r>
      <w:r w:rsidRPr="00976128">
        <w:rPr>
          <w:rFonts w:asciiTheme="minorHAnsi" w:eastAsia="Times New Roman" w:hAnsiTheme="minorHAnsi" w:cstheme="minorHAnsi"/>
          <w:color w:val="000000"/>
          <w:lang w:eastAsia="pl-PL"/>
        </w:rPr>
        <w:t>wymaga w zakresie zatrudnienia przez wykonawcę lub podwykonawcę na podstawie umowy o pracę wszelkich osób wykonujących wszelkie czynności w zakresie realizacji zamówienia, których wykonanie polega na wykonaniu pracy w sposób określony w art. 22 § 1 ustawy z dnia 26 czerwca 1974 r. Kodeks pracy (</w:t>
      </w:r>
      <w:proofErr w:type="spellStart"/>
      <w:r w:rsidR="00F51DEE">
        <w:rPr>
          <w:rFonts w:asciiTheme="minorHAnsi" w:eastAsia="Times New Roman" w:hAnsiTheme="minorHAnsi" w:cstheme="minorHAnsi"/>
          <w:color w:val="000000"/>
          <w:lang w:eastAsia="pl-PL"/>
        </w:rPr>
        <w:t>tj.</w:t>
      </w:r>
      <w:r w:rsidRPr="00976128">
        <w:rPr>
          <w:rFonts w:asciiTheme="minorHAnsi" w:eastAsia="Times New Roman" w:hAnsiTheme="minorHAnsi" w:cstheme="minorHAnsi"/>
          <w:color w:val="000000"/>
          <w:lang w:eastAsia="pl-PL"/>
        </w:rPr>
        <w:t>Dz.U</w:t>
      </w:r>
      <w:proofErr w:type="spellEnd"/>
      <w:r w:rsidRPr="00976128">
        <w:rPr>
          <w:rFonts w:asciiTheme="minorHAnsi" w:eastAsia="Times New Roman" w:hAnsiTheme="minorHAnsi" w:cstheme="minorHAnsi"/>
          <w:color w:val="000000"/>
          <w:lang w:eastAsia="pl-PL"/>
        </w:rPr>
        <w:t>. z 20</w:t>
      </w:r>
      <w:r w:rsidR="00A7763B">
        <w:rPr>
          <w:rFonts w:asciiTheme="minorHAnsi" w:eastAsia="Times New Roman" w:hAnsiTheme="minorHAnsi" w:cstheme="minorHAnsi"/>
          <w:color w:val="000000"/>
          <w:lang w:eastAsia="pl-PL"/>
        </w:rPr>
        <w:t>22</w:t>
      </w:r>
      <w:r w:rsidRPr="00976128">
        <w:rPr>
          <w:rFonts w:asciiTheme="minorHAnsi" w:eastAsia="Times New Roman" w:hAnsiTheme="minorHAnsi" w:cstheme="minorHAnsi"/>
          <w:color w:val="000000"/>
          <w:lang w:eastAsia="pl-PL"/>
        </w:rPr>
        <w:t xml:space="preserve"> r. poz. </w:t>
      </w:r>
      <w:r w:rsidR="00A7763B">
        <w:rPr>
          <w:rFonts w:asciiTheme="minorHAnsi" w:eastAsia="Times New Roman" w:hAnsiTheme="minorHAnsi" w:cstheme="minorHAnsi"/>
          <w:color w:val="000000"/>
          <w:lang w:eastAsia="pl-PL"/>
        </w:rPr>
        <w:t>1510</w:t>
      </w:r>
      <w:r w:rsidRPr="00976128">
        <w:rPr>
          <w:rFonts w:asciiTheme="minorHAnsi" w:eastAsia="Times New Roman" w:hAnsiTheme="minorHAnsi" w:cstheme="minorHAnsi"/>
          <w:color w:val="000000"/>
          <w:lang w:eastAsia="pl-PL"/>
        </w:rPr>
        <w:t xml:space="preserve"> ze zm.). Wymóg ten dotyczy osób, które wykonują czynności bezpośrednio związane z wykonaniem robót, czyli tzw. pracowników fizycznych</w:t>
      </w:r>
      <w:r w:rsidRPr="00976128">
        <w:rPr>
          <w:rFonts w:asciiTheme="minorHAnsi" w:eastAsia="Times New Roman" w:hAnsiTheme="minorHAnsi" w:cstheme="minorHAnsi"/>
          <w:lang w:eastAsia="pl-PL"/>
        </w:rPr>
        <w:t xml:space="preserve"> wykonujących roboty budowlane w tym obsługa maszyn i urządzeń budowlanych</w:t>
      </w:r>
      <w:r w:rsidRPr="00976128">
        <w:rPr>
          <w:rFonts w:asciiTheme="minorHAnsi" w:eastAsia="Times New Roman" w:hAnsiTheme="minorHAnsi" w:cstheme="minorHAnsi"/>
          <w:color w:val="000000"/>
          <w:lang w:eastAsia="pl-PL"/>
        </w:rPr>
        <w:t xml:space="preserve">. Wymóg ten nie dotyczy osób: kierujących budową, wykonujących obsługę geodezyjną, dostawców materiałów budowlanych itp. </w:t>
      </w:r>
      <w:r w:rsidRPr="00976128">
        <w:rPr>
          <w:rFonts w:asciiTheme="minorHAnsi" w:hAnsiTheme="minorHAnsi" w:cstheme="minorHAnsi"/>
          <w:iCs/>
          <w:lang w:eastAsia="pl-PL"/>
        </w:rPr>
        <w:t>Ilości pracowników niezbędnych do wykonania przedmiotu zamówienia określa wykonawca uwzględniając termin wykonania oraz złożoność przedmiotu zamówienia. Wykonawca na każdym etapie realizacji umowy jest uprawniony do wprowadzenia dodatkowych pracowników lub wymiany dotychczasowo zgłoszonych.</w:t>
      </w:r>
    </w:p>
    <w:p w14:paraId="263AF2D8" w14:textId="77777777" w:rsidR="007D5AD4" w:rsidRPr="00976128" w:rsidRDefault="002F6B70" w:rsidP="004E396D">
      <w:pPr>
        <w:numPr>
          <w:ilvl w:val="0"/>
          <w:numId w:val="41"/>
        </w:numPr>
        <w:spacing w:after="0" w:line="276" w:lineRule="auto"/>
        <w:ind w:left="426"/>
        <w:contextualSpacing/>
        <w:jc w:val="both"/>
        <w:rPr>
          <w:rFonts w:asciiTheme="minorHAnsi" w:eastAsia="Times New Roman" w:hAnsiTheme="minorHAnsi" w:cstheme="minorHAnsi"/>
          <w:color w:val="000000"/>
          <w:lang w:eastAsia="pl-PL"/>
        </w:rPr>
      </w:pPr>
      <w:r w:rsidRPr="00976128">
        <w:rPr>
          <w:rFonts w:asciiTheme="minorHAnsi" w:hAnsiTheme="minorHAnsi" w:cstheme="minorHAnsi"/>
          <w:color w:val="000000"/>
          <w:lang w:eastAsia="pl-PL"/>
        </w:rPr>
        <w:t>W trakcie realizacji zamówienia Zamawiający uprawniony jest do wykonywania czynności kontrolnych wobec wykonawcy odnośnie spełniania przez wykonawcę lub podwykonawcę wymogu zatrudnienia na podstawie stosunku pracy osób wykonujących czynności wskazane powyżej. W celu weryfikacji spełniania tych wymagań zamawiający uprawniony jest w szczególności do żądania:</w:t>
      </w:r>
    </w:p>
    <w:p w14:paraId="3E831DE3" w14:textId="77777777" w:rsidR="007D5AD4" w:rsidRPr="00976128" w:rsidRDefault="002F6B70" w:rsidP="004E396D">
      <w:pPr>
        <w:numPr>
          <w:ilvl w:val="0"/>
          <w:numId w:val="34"/>
        </w:numPr>
        <w:spacing w:after="171" w:line="276" w:lineRule="auto"/>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oświadczenia zatrudnionego pracownika</w:t>
      </w:r>
    </w:p>
    <w:p w14:paraId="471E6A00" w14:textId="77777777" w:rsidR="007D5AD4" w:rsidRPr="00976128" w:rsidRDefault="002F6B70" w:rsidP="004E396D">
      <w:pPr>
        <w:numPr>
          <w:ilvl w:val="0"/>
          <w:numId w:val="34"/>
        </w:numPr>
        <w:spacing w:after="171" w:line="276" w:lineRule="auto"/>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 xml:space="preserve">oświadczenia wykonawcy lub podwykonawcy o zatrudnieniu pracownika na podstawie umowy o pracę, </w:t>
      </w:r>
    </w:p>
    <w:p w14:paraId="74D56859" w14:textId="77777777" w:rsidR="007D5AD4" w:rsidRPr="00976128" w:rsidRDefault="002F6B70" w:rsidP="004E396D">
      <w:pPr>
        <w:numPr>
          <w:ilvl w:val="0"/>
          <w:numId w:val="34"/>
        </w:numPr>
        <w:spacing w:after="171" w:line="276" w:lineRule="auto"/>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 xml:space="preserve">poświadczonej za zgodność z oryginałem kopii umowy o pracę zatrudnionego pracownika, </w:t>
      </w:r>
    </w:p>
    <w:p w14:paraId="3A11232E" w14:textId="77777777" w:rsidR="007D5AD4" w:rsidRPr="00976128" w:rsidRDefault="002F6B70" w:rsidP="004E396D">
      <w:pPr>
        <w:numPr>
          <w:ilvl w:val="0"/>
          <w:numId w:val="34"/>
        </w:numPr>
        <w:spacing w:after="0" w:line="276" w:lineRule="auto"/>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 xml:space="preserve">innych dokumentów </w:t>
      </w:r>
    </w:p>
    <w:p w14:paraId="3E7F7780" w14:textId="77777777" w:rsidR="007D5AD4" w:rsidRPr="00976128" w:rsidRDefault="002F6B70">
      <w:pPr>
        <w:spacing w:after="120" w:line="276" w:lineRule="auto"/>
        <w:ind w:left="426"/>
        <w:jc w:val="both"/>
        <w:rPr>
          <w:rFonts w:asciiTheme="minorHAnsi" w:eastAsia="Times New Roman" w:hAnsiTheme="minorHAnsi" w:cstheme="minorHAnsi"/>
        </w:rPr>
      </w:pPr>
      <w:r w:rsidRPr="00976128">
        <w:rPr>
          <w:rFonts w:asciiTheme="minorHAnsi" w:eastAsia="Times New Roman" w:hAnsiTheme="minorHAnsi"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B183088" w14:textId="77777777" w:rsidR="007D5AD4" w:rsidRPr="00976128" w:rsidRDefault="002F6B70" w:rsidP="004E396D">
      <w:pPr>
        <w:numPr>
          <w:ilvl w:val="0"/>
          <w:numId w:val="41"/>
        </w:numPr>
        <w:spacing w:after="0" w:line="276" w:lineRule="auto"/>
        <w:ind w:left="426"/>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 xml:space="preserve">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ust. 1. Sankcje z tytułu niespełnienia tych wymagań Zamawiający określa </w:t>
      </w:r>
      <w:r w:rsidRPr="00976128">
        <w:rPr>
          <w:rFonts w:asciiTheme="minorHAnsi" w:eastAsia="Times New Roman" w:hAnsiTheme="minorHAnsi" w:cstheme="minorHAnsi"/>
          <w:color w:val="0070C0"/>
          <w:lang w:eastAsia="pl-PL"/>
        </w:rPr>
        <w:t xml:space="preserve">w  </w:t>
      </w:r>
      <w:r w:rsidRPr="00976128">
        <w:rPr>
          <w:rFonts w:asciiTheme="minorHAnsi" w:eastAsia="Times New Roman" w:hAnsiTheme="minorHAnsi" w:cstheme="minorHAnsi"/>
          <w:bCs/>
          <w:color w:val="0070C0"/>
          <w:lang w:eastAsia="pl-PL"/>
        </w:rPr>
        <w:t>§ 5 n</w:t>
      </w:r>
      <w:r w:rsidRPr="00976128">
        <w:rPr>
          <w:rFonts w:asciiTheme="minorHAnsi" w:eastAsia="Times New Roman" w:hAnsiTheme="minorHAnsi" w:cstheme="minorHAnsi"/>
          <w:color w:val="0070C0"/>
          <w:lang w:eastAsia="pl-PL"/>
        </w:rPr>
        <w:t>iniejszej umowy</w:t>
      </w:r>
      <w:r w:rsidRPr="00976128">
        <w:rPr>
          <w:rFonts w:asciiTheme="minorHAnsi" w:eastAsia="Times New Roman" w:hAnsiTheme="minorHAnsi" w:cstheme="minorHAnsi"/>
          <w:color w:val="000000"/>
          <w:lang w:eastAsia="pl-PL"/>
        </w:rPr>
        <w:t xml:space="preserve">. </w:t>
      </w:r>
    </w:p>
    <w:p w14:paraId="2A0AB2BD" w14:textId="77777777" w:rsidR="007D5AD4" w:rsidRPr="00976128" w:rsidRDefault="002F6B70" w:rsidP="004E396D">
      <w:pPr>
        <w:numPr>
          <w:ilvl w:val="0"/>
          <w:numId w:val="41"/>
        </w:numPr>
        <w:spacing w:after="0" w:line="276" w:lineRule="auto"/>
        <w:ind w:left="426"/>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lastRenderedPageBreak/>
        <w:t xml:space="preserve">W przypadku uzasadnionych wątpliwości, co do przestrzegania prawa pracy przez Wykonawcę lub podwykonawcę, Zamawiający może zwrócić się o przeprowadzenie kontroli przez Państwową Inspekcję Pracy. </w:t>
      </w:r>
    </w:p>
    <w:p w14:paraId="7777D49F" w14:textId="77777777" w:rsidR="007D5AD4" w:rsidRPr="00976128" w:rsidRDefault="002F6B70" w:rsidP="004E396D">
      <w:pPr>
        <w:numPr>
          <w:ilvl w:val="0"/>
          <w:numId w:val="41"/>
        </w:numPr>
        <w:spacing w:after="0" w:line="276" w:lineRule="auto"/>
        <w:ind w:left="426"/>
        <w:contextualSpacing/>
        <w:jc w:val="both"/>
        <w:rPr>
          <w:rFonts w:asciiTheme="minorHAnsi" w:eastAsia="Times New Roman" w:hAnsiTheme="minorHAnsi" w:cstheme="minorHAnsi"/>
          <w:color w:val="000000"/>
          <w:lang w:eastAsia="pl-PL"/>
        </w:rPr>
      </w:pPr>
      <w:r w:rsidRPr="00976128">
        <w:rPr>
          <w:rFonts w:asciiTheme="minorHAnsi" w:hAnsiTheme="minorHAnsi" w:cstheme="minorHAnsi"/>
          <w:color w:val="000000"/>
          <w:lang w:eastAsia="pl-PL"/>
        </w:rPr>
        <w:t>Wykonawca do realizacji zamówienia powinien zatrudnić osoby, których dane osobowe ma prawo przetwarzać na podstawie odrębnych przepisów oraz które wyrażą zgodę na przetwarzanie przez Zamawiającego tych danych osobowych. Osoba/y, która/e takiej zgody nie wyrażą/ją nie może/mogą brać udziału w wykonywaniu zamówienia.</w:t>
      </w:r>
    </w:p>
    <w:p w14:paraId="4B24E168" w14:textId="77777777" w:rsidR="007D5AD4" w:rsidRPr="00976128" w:rsidRDefault="002F6B70" w:rsidP="004E396D">
      <w:pPr>
        <w:numPr>
          <w:ilvl w:val="0"/>
          <w:numId w:val="41"/>
        </w:numPr>
        <w:spacing w:after="0" w:line="276" w:lineRule="auto"/>
        <w:ind w:left="426"/>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lang w:eastAsia="pl-PL"/>
        </w:rPr>
        <w:t>Przed zawarciem niniejszej umowy i rozpoczęciem pracy Wykonawca przedłoży Zamawiającemu:</w:t>
      </w:r>
    </w:p>
    <w:p w14:paraId="60E8202E" w14:textId="77777777" w:rsidR="007D5AD4" w:rsidRPr="00976128" w:rsidRDefault="002F6B70" w:rsidP="004E396D">
      <w:pPr>
        <w:numPr>
          <w:ilvl w:val="0"/>
          <w:numId w:val="25"/>
        </w:numPr>
        <w:spacing w:after="120" w:line="276" w:lineRule="auto"/>
        <w:ind w:left="851"/>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b/>
          <w:lang w:eastAsia="pl-PL"/>
        </w:rPr>
        <w:t>pisemne oświadczenie</w:t>
      </w:r>
      <w:r w:rsidRPr="00976128">
        <w:rPr>
          <w:rFonts w:asciiTheme="minorHAnsi" w:eastAsia="Times New Roman" w:hAnsiTheme="minorHAnsi" w:cstheme="minorHAnsi"/>
          <w:lang w:eastAsia="pl-PL"/>
        </w:rPr>
        <w:t xml:space="preserve"> o zatrudnianiu przez Wykonawcę  i/lub Podwykonawców na podstawie umowy o pracę wszystkich pracowników o których mowa w pkt. 1)</w:t>
      </w:r>
    </w:p>
    <w:p w14:paraId="442776E7" w14:textId="77777777" w:rsidR="007D5AD4" w:rsidRPr="00976128" w:rsidRDefault="002F6B70" w:rsidP="004E396D">
      <w:pPr>
        <w:numPr>
          <w:ilvl w:val="0"/>
          <w:numId w:val="25"/>
        </w:numPr>
        <w:spacing w:after="120" w:line="276" w:lineRule="auto"/>
        <w:ind w:left="851"/>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b/>
          <w:lang w:eastAsia="pl-PL"/>
        </w:rPr>
        <w:t>pisemne oświadczenie</w:t>
      </w:r>
      <w:r w:rsidRPr="00976128">
        <w:rPr>
          <w:rFonts w:asciiTheme="minorHAnsi" w:eastAsia="Times New Roman" w:hAnsiTheme="minorHAnsi" w:cstheme="minorHAnsi"/>
          <w:lang w:eastAsia="pl-PL"/>
        </w:rPr>
        <w:t xml:space="preserve">, że wszyscy pracownicy zatrudnieni przez Wykonawcę  i/lub Podwykonawców o których mowa w pkt. 1) są zatrudnieni na warunkach respektujących obowiązujące regulacje prawa pracy, w tym wysokość minimalnego wynagrodzenia i/lub minimalnej stawki godzinowej. </w:t>
      </w:r>
    </w:p>
    <w:p w14:paraId="39094EDD" w14:textId="77777777" w:rsidR="007D5AD4" w:rsidRPr="00976128" w:rsidRDefault="002F6B70" w:rsidP="004E396D">
      <w:pPr>
        <w:numPr>
          <w:ilvl w:val="0"/>
          <w:numId w:val="41"/>
        </w:numPr>
        <w:spacing w:after="0" w:line="276" w:lineRule="auto"/>
        <w:ind w:left="426"/>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W przypadku zmiany składu osobowego Personelu Wykonawcy/Podwykonawcy zapisy ust. 1), ust.2) stosuje się odpowiednio i dotyczą nowych pracowników. </w:t>
      </w:r>
    </w:p>
    <w:p w14:paraId="3523510C" w14:textId="77777777" w:rsidR="007D5AD4" w:rsidRPr="00976128" w:rsidRDefault="002F6B70" w:rsidP="004E396D">
      <w:pPr>
        <w:numPr>
          <w:ilvl w:val="0"/>
          <w:numId w:val="41"/>
        </w:numPr>
        <w:spacing w:after="0" w:line="276" w:lineRule="auto"/>
        <w:ind w:left="426"/>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Przedstawiciel Zamawiającego uprawniony jest w każdym czasie do sprawdzania tożsamości Personelu Wykonawcy uczestniczącego w realizacji zamówienia.</w:t>
      </w:r>
    </w:p>
    <w:p w14:paraId="26E90E41" w14:textId="77777777" w:rsidR="007D5AD4" w:rsidRPr="00976128" w:rsidRDefault="002F6B70" w:rsidP="004E396D">
      <w:pPr>
        <w:numPr>
          <w:ilvl w:val="0"/>
          <w:numId w:val="41"/>
        </w:numPr>
        <w:spacing w:after="0" w:line="276" w:lineRule="auto"/>
        <w:ind w:left="426"/>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Zamawiający mają prawo do kontroli spełnienia przez Wykonawcę/ Podwykonawcę wymagań o których mowa w pkt.1),  poprzez zbadanie rzeczywistych warunków zatrudnienia w tym na miejscu wykonywania czynności.  Wykonawca zapewni Zamawiającemu możliwość przeprowadzenia identyfikacji pracowników wykonujących przedmiot umowy z ramienia Wykonawcy i jego ewentualnych  Podwykonawców.  Zamawiający jest uprawniony do odebrania od pracowników oświadczeń w przedmiocie  zawartych umów o pracę.</w:t>
      </w:r>
    </w:p>
    <w:p w14:paraId="55D4A5BC" w14:textId="77777777" w:rsidR="007D5AD4" w:rsidRPr="00976128" w:rsidRDefault="002F6B70" w:rsidP="004E396D">
      <w:pPr>
        <w:numPr>
          <w:ilvl w:val="0"/>
          <w:numId w:val="41"/>
        </w:numPr>
        <w:spacing w:after="0" w:line="276" w:lineRule="auto"/>
        <w:ind w:left="426"/>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Niedopełnienie przez Wykonawcę obowiązku zatrudnienia pracowników wykonujących roboty na zasadach o których mowa w pkt.1) lub naruszenie wymogów związanych  z wykazywaniem spełniania tego obowiązku będzie skutkowało naliczaniem kar umownych określonych w niniejszej umowie.</w:t>
      </w:r>
    </w:p>
    <w:p w14:paraId="59E6FA22" w14:textId="77777777" w:rsidR="007D5AD4" w:rsidRPr="00976128" w:rsidRDefault="002F6B70" w:rsidP="004E396D">
      <w:pPr>
        <w:numPr>
          <w:ilvl w:val="0"/>
          <w:numId w:val="41"/>
        </w:numPr>
        <w:spacing w:after="0" w:line="276" w:lineRule="auto"/>
        <w:ind w:left="426"/>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Niespełnienie wymogów dot. zatrudniania pracowników w oparciu o umowę o pracę, o których mowa w niniejszej umowie lub nieprzedłożenie przez Wykonawcę wymaganych dokumentów i informacji może stanowić podstawę do odstąpienia od umowy przez Zamawiającego z przyczyn leżących po stronie Wykonawcy.</w:t>
      </w:r>
    </w:p>
    <w:p w14:paraId="0D16C638"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t>§ 6</w:t>
      </w:r>
    </w:p>
    <w:p w14:paraId="3DBEF9FB" w14:textId="77777777" w:rsidR="007D5AD4" w:rsidRPr="00976128" w:rsidRDefault="002F6B70">
      <w:pPr>
        <w:spacing w:after="0" w:line="276" w:lineRule="auto"/>
        <w:jc w:val="center"/>
        <w:rPr>
          <w:rFonts w:asciiTheme="minorHAnsi" w:hAnsiTheme="minorHAnsi" w:cstheme="minorHAnsi"/>
          <w:b/>
          <w:bCs/>
        </w:rPr>
      </w:pPr>
      <w:r w:rsidRPr="00976128">
        <w:rPr>
          <w:rFonts w:asciiTheme="minorHAnsi" w:hAnsiTheme="minorHAnsi" w:cstheme="minorHAnsi"/>
          <w:b/>
          <w:bCs/>
        </w:rPr>
        <w:t>OSOBY WYZNACZONE  DO KONTAKTU I REALIZACJI UMOWY</w:t>
      </w:r>
    </w:p>
    <w:p w14:paraId="6288EF65" w14:textId="77777777" w:rsidR="007D5AD4" w:rsidRPr="00976128" w:rsidRDefault="002F6B70">
      <w:pPr>
        <w:spacing w:after="0" w:line="276" w:lineRule="auto"/>
        <w:jc w:val="center"/>
        <w:rPr>
          <w:rFonts w:asciiTheme="minorHAnsi" w:hAnsiTheme="minorHAnsi" w:cstheme="minorHAnsi"/>
          <w:bCs/>
        </w:rPr>
      </w:pPr>
      <w:r w:rsidRPr="00976128">
        <w:rPr>
          <w:rFonts w:asciiTheme="minorHAnsi" w:hAnsiTheme="minorHAnsi" w:cstheme="minorHAnsi"/>
          <w:b/>
        </w:rPr>
        <w:t xml:space="preserve"> </w:t>
      </w:r>
    </w:p>
    <w:p w14:paraId="3A54CE08" w14:textId="77777777" w:rsidR="007D5AD4" w:rsidRPr="00655250" w:rsidRDefault="002F6B70">
      <w:pPr>
        <w:numPr>
          <w:ilvl w:val="0"/>
          <w:numId w:val="8"/>
        </w:numPr>
        <w:spacing w:after="0" w:line="276" w:lineRule="auto"/>
        <w:ind w:left="284" w:hanging="284"/>
        <w:jc w:val="both"/>
        <w:rPr>
          <w:rFonts w:asciiTheme="minorHAnsi" w:hAnsiTheme="minorHAnsi" w:cstheme="minorHAnsi"/>
        </w:rPr>
      </w:pPr>
      <w:r w:rsidRPr="00655250">
        <w:rPr>
          <w:rFonts w:asciiTheme="minorHAnsi" w:hAnsiTheme="minorHAnsi" w:cstheme="minorHAnsi"/>
          <w:bCs/>
        </w:rPr>
        <w:t xml:space="preserve">Zamawiający zapewnia nadzór Inwestorski nad robotami stanowiącymi przedmiot niniejszej umowy, zgodnie z </w:t>
      </w:r>
      <w:r w:rsidRPr="00655250">
        <w:rPr>
          <w:rFonts w:asciiTheme="minorHAnsi" w:hAnsiTheme="minorHAnsi" w:cstheme="minorHAnsi"/>
        </w:rPr>
        <w:t xml:space="preserve">ustawą z dnia 7 lipca 1994r. Prawo Budowlane </w:t>
      </w:r>
      <w:r w:rsidR="009C5351" w:rsidRPr="00655250">
        <w:rPr>
          <w:rFonts w:asciiTheme="minorHAnsi" w:hAnsiTheme="minorHAnsi" w:cstheme="minorHAnsi"/>
        </w:rPr>
        <w:t xml:space="preserve">(tekst jednolity </w:t>
      </w:r>
      <w:r w:rsidR="009C5351" w:rsidRPr="00655250">
        <w:rPr>
          <w:rFonts w:asciiTheme="minorHAnsi" w:hAnsiTheme="minorHAnsi" w:cstheme="minorHAnsi"/>
          <w:bCs/>
        </w:rPr>
        <w:t>Dz. U. z 2021r.,poz.</w:t>
      </w:r>
      <w:r w:rsidR="009C5351" w:rsidRPr="00655250">
        <w:rPr>
          <w:rFonts w:asciiTheme="minorHAnsi" w:hAnsiTheme="minorHAnsi" w:cstheme="minorHAnsi"/>
        </w:rPr>
        <w:t xml:space="preserve">2351 z </w:t>
      </w:r>
      <w:proofErr w:type="spellStart"/>
      <w:r w:rsidR="009C5351" w:rsidRPr="00655250">
        <w:rPr>
          <w:rFonts w:asciiTheme="minorHAnsi" w:hAnsiTheme="minorHAnsi" w:cstheme="minorHAnsi"/>
        </w:rPr>
        <w:t>póź</w:t>
      </w:r>
      <w:proofErr w:type="spellEnd"/>
      <w:r w:rsidR="009C5351" w:rsidRPr="00655250">
        <w:rPr>
          <w:rFonts w:asciiTheme="minorHAnsi" w:hAnsiTheme="minorHAnsi" w:cstheme="minorHAnsi"/>
        </w:rPr>
        <w:t>. zm</w:t>
      </w:r>
      <w:r w:rsidRPr="00655250">
        <w:rPr>
          <w:rFonts w:asciiTheme="minorHAnsi" w:hAnsiTheme="minorHAnsi" w:cstheme="minorHAnsi"/>
        </w:rPr>
        <w:t xml:space="preserve">). </w:t>
      </w:r>
      <w:r w:rsidRPr="00655250">
        <w:rPr>
          <w:rFonts w:asciiTheme="minorHAnsi" w:hAnsiTheme="minorHAnsi" w:cstheme="minorHAnsi"/>
          <w:b/>
        </w:rPr>
        <w:t>Inspektorem nadzoru</w:t>
      </w:r>
      <w:r w:rsidRPr="00655250">
        <w:rPr>
          <w:rFonts w:asciiTheme="minorHAnsi" w:hAnsiTheme="minorHAnsi" w:cstheme="minorHAnsi"/>
        </w:rPr>
        <w:t xml:space="preserve"> jest …………………………………………….</w:t>
      </w:r>
    </w:p>
    <w:p w14:paraId="6270E8AA" w14:textId="77777777" w:rsidR="007D5AD4" w:rsidRPr="00655250" w:rsidRDefault="002F6B70">
      <w:pPr>
        <w:numPr>
          <w:ilvl w:val="0"/>
          <w:numId w:val="8"/>
        </w:numPr>
        <w:spacing w:after="0" w:line="276" w:lineRule="auto"/>
        <w:ind w:left="284" w:hanging="284"/>
        <w:jc w:val="both"/>
        <w:rPr>
          <w:rFonts w:asciiTheme="minorHAnsi" w:hAnsiTheme="minorHAnsi" w:cstheme="minorHAnsi"/>
          <w:b/>
        </w:rPr>
      </w:pPr>
      <w:r w:rsidRPr="00655250">
        <w:rPr>
          <w:rFonts w:asciiTheme="minorHAnsi" w:hAnsiTheme="minorHAnsi" w:cstheme="minorHAnsi"/>
        </w:rPr>
        <w:t xml:space="preserve">Ustanowionym przez Wykonawcę </w:t>
      </w:r>
      <w:r w:rsidRPr="00655250">
        <w:rPr>
          <w:rFonts w:asciiTheme="minorHAnsi" w:hAnsiTheme="minorHAnsi" w:cstheme="minorHAnsi"/>
          <w:b/>
        </w:rPr>
        <w:t>Kierownikiem budowy</w:t>
      </w:r>
      <w:r w:rsidRPr="00655250">
        <w:rPr>
          <w:rFonts w:asciiTheme="minorHAnsi" w:hAnsiTheme="minorHAnsi" w:cstheme="minorHAnsi"/>
        </w:rPr>
        <w:t xml:space="preserve"> jest: ………………………………… </w:t>
      </w:r>
    </w:p>
    <w:p w14:paraId="209AA0D8" w14:textId="77777777" w:rsidR="007D5AD4" w:rsidRPr="00655250" w:rsidRDefault="002F6B70">
      <w:pPr>
        <w:numPr>
          <w:ilvl w:val="0"/>
          <w:numId w:val="8"/>
        </w:numPr>
        <w:spacing w:after="0" w:line="276" w:lineRule="auto"/>
        <w:ind w:left="284" w:hanging="284"/>
        <w:jc w:val="both"/>
        <w:rPr>
          <w:rFonts w:asciiTheme="minorHAnsi" w:hAnsiTheme="minorHAnsi" w:cstheme="minorHAnsi"/>
          <w:b/>
        </w:rPr>
      </w:pPr>
      <w:r w:rsidRPr="00655250">
        <w:rPr>
          <w:rFonts w:asciiTheme="minorHAnsi" w:hAnsiTheme="minorHAnsi" w:cstheme="minorHAnsi"/>
        </w:rPr>
        <w:t xml:space="preserve">Wskazane osoby </w:t>
      </w:r>
      <w:r w:rsidRPr="00655250">
        <w:rPr>
          <w:rFonts w:asciiTheme="minorHAnsi" w:hAnsiTheme="minorHAnsi" w:cstheme="minorHAnsi"/>
          <w:iCs/>
        </w:rPr>
        <w:t xml:space="preserve">działają w granicach umocowania określonego przepisami ustawy z dnia 7 lipca 1994r. Prawo Budowlane </w:t>
      </w:r>
      <w:r w:rsidR="009C5351" w:rsidRPr="00655250">
        <w:rPr>
          <w:rFonts w:asciiTheme="minorHAnsi" w:hAnsiTheme="minorHAnsi" w:cstheme="minorHAnsi"/>
        </w:rPr>
        <w:t xml:space="preserve">(tekst jednolity </w:t>
      </w:r>
      <w:r w:rsidR="009C5351" w:rsidRPr="00655250">
        <w:rPr>
          <w:rFonts w:asciiTheme="minorHAnsi" w:hAnsiTheme="minorHAnsi" w:cstheme="minorHAnsi"/>
          <w:bCs/>
        </w:rPr>
        <w:t>Dz. U. z 2021r.,poz.</w:t>
      </w:r>
      <w:r w:rsidR="009C5351" w:rsidRPr="00655250">
        <w:rPr>
          <w:rFonts w:asciiTheme="minorHAnsi" w:hAnsiTheme="minorHAnsi" w:cstheme="minorHAnsi"/>
        </w:rPr>
        <w:t xml:space="preserve">2351 z </w:t>
      </w:r>
      <w:proofErr w:type="spellStart"/>
      <w:r w:rsidR="009C5351" w:rsidRPr="00655250">
        <w:rPr>
          <w:rFonts w:asciiTheme="minorHAnsi" w:hAnsiTheme="minorHAnsi" w:cstheme="minorHAnsi"/>
        </w:rPr>
        <w:t>póź</w:t>
      </w:r>
      <w:proofErr w:type="spellEnd"/>
      <w:r w:rsidR="009C5351" w:rsidRPr="00655250">
        <w:rPr>
          <w:rFonts w:asciiTheme="minorHAnsi" w:hAnsiTheme="minorHAnsi" w:cstheme="minorHAnsi"/>
        </w:rPr>
        <w:t>. zm.).</w:t>
      </w:r>
    </w:p>
    <w:p w14:paraId="67194533" w14:textId="77777777" w:rsidR="007D5AD4" w:rsidRPr="00655250" w:rsidRDefault="002F6B70">
      <w:pPr>
        <w:numPr>
          <w:ilvl w:val="0"/>
          <w:numId w:val="8"/>
        </w:numPr>
        <w:spacing w:after="0" w:line="276" w:lineRule="auto"/>
        <w:ind w:left="284" w:hanging="284"/>
        <w:jc w:val="both"/>
        <w:rPr>
          <w:rFonts w:asciiTheme="minorHAnsi" w:hAnsiTheme="minorHAnsi" w:cstheme="minorHAnsi"/>
          <w:b/>
        </w:rPr>
      </w:pPr>
      <w:r w:rsidRPr="00655250">
        <w:rPr>
          <w:rFonts w:asciiTheme="minorHAnsi" w:hAnsiTheme="minorHAnsi" w:cstheme="minorHAnsi"/>
        </w:rPr>
        <w:t xml:space="preserve"> W przypadku zmiany osób wymagane jest  pisemne zawiadomienie drugiej strony.</w:t>
      </w:r>
    </w:p>
    <w:p w14:paraId="4F80A159" w14:textId="77777777" w:rsidR="007D5AD4" w:rsidRPr="00655250" w:rsidRDefault="007D5AD4">
      <w:pPr>
        <w:spacing w:after="0" w:line="276" w:lineRule="auto"/>
        <w:jc w:val="center"/>
        <w:rPr>
          <w:rFonts w:asciiTheme="minorHAnsi" w:hAnsiTheme="minorHAnsi" w:cstheme="minorHAnsi"/>
          <w:b/>
        </w:rPr>
      </w:pPr>
    </w:p>
    <w:p w14:paraId="14BABBC9"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t>§ 7</w:t>
      </w:r>
    </w:p>
    <w:p w14:paraId="5AC2C970"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t>ORGANIZACJA I BEZPIECZEŃSTWO PRACY</w:t>
      </w:r>
    </w:p>
    <w:p w14:paraId="7DB6A919" w14:textId="77777777" w:rsidR="007D5AD4" w:rsidRPr="00976128" w:rsidRDefault="007D5AD4">
      <w:pPr>
        <w:spacing w:after="0" w:line="276" w:lineRule="auto"/>
        <w:jc w:val="center"/>
        <w:rPr>
          <w:rFonts w:asciiTheme="minorHAnsi" w:hAnsiTheme="minorHAnsi" w:cstheme="minorHAnsi"/>
        </w:rPr>
      </w:pPr>
    </w:p>
    <w:p w14:paraId="638214FF" w14:textId="77777777" w:rsidR="007D5AD4" w:rsidRPr="00976128" w:rsidRDefault="002F6B70" w:rsidP="004E396D">
      <w:pPr>
        <w:numPr>
          <w:ilvl w:val="0"/>
          <w:numId w:val="23"/>
        </w:numPr>
        <w:spacing w:after="120" w:line="276" w:lineRule="auto"/>
        <w:ind w:left="426" w:hanging="426"/>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Jeżeli Zamawiający zwróci się do Wykonawcy z żądaniem usunięcia określonej osoby, która należy </w:t>
      </w:r>
      <w:r w:rsidRPr="00976128">
        <w:rPr>
          <w:rFonts w:asciiTheme="minorHAnsi" w:eastAsia="Times New Roman" w:hAnsiTheme="minorHAnsi" w:cstheme="minorHAnsi"/>
          <w:lang w:eastAsia="pl-PL"/>
        </w:rPr>
        <w:br/>
        <w:t xml:space="preserve">do personelu Wykonawcy lub jego podwykonawcy oraz uzasadni swoje żądanie, to Wykonawca </w:t>
      </w:r>
      <w:r w:rsidRPr="00976128">
        <w:rPr>
          <w:rFonts w:asciiTheme="minorHAnsi" w:eastAsia="Times New Roman" w:hAnsiTheme="minorHAnsi" w:cstheme="minorHAnsi"/>
          <w:lang w:eastAsia="pl-PL"/>
        </w:rPr>
        <w:lastRenderedPageBreak/>
        <w:t>spowoduje, że osoba ta w ciągu 7 dni opuści teren budowy i nie będzie miała żadnego dalszego wpływu i związku z czynnościami związanymi z wykonywaniem umowy.</w:t>
      </w:r>
    </w:p>
    <w:p w14:paraId="106C70A7" w14:textId="77777777" w:rsidR="007D5AD4" w:rsidRPr="00976128" w:rsidRDefault="002F6B70">
      <w:pPr>
        <w:spacing w:after="120" w:line="276" w:lineRule="auto"/>
        <w:ind w:firstLine="357"/>
        <w:jc w:val="both"/>
        <w:rPr>
          <w:rFonts w:asciiTheme="minorHAnsi" w:hAnsiTheme="minorHAnsi" w:cstheme="minorHAnsi"/>
        </w:rPr>
      </w:pPr>
      <w:r w:rsidRPr="00976128">
        <w:rPr>
          <w:rFonts w:asciiTheme="minorHAnsi" w:hAnsiTheme="minorHAnsi" w:cstheme="minorHAnsi"/>
        </w:rPr>
        <w:t>Zamawiający może zwrócić się o usunięcie określonych osób, gdy osoby te:</w:t>
      </w:r>
    </w:p>
    <w:p w14:paraId="2B2A6D5E" w14:textId="77777777" w:rsidR="007D5AD4" w:rsidRPr="00976128" w:rsidRDefault="002F6B70" w:rsidP="004E396D">
      <w:pPr>
        <w:numPr>
          <w:ilvl w:val="0"/>
          <w:numId w:val="17"/>
        </w:numPr>
        <w:tabs>
          <w:tab w:val="left" w:pos="709"/>
        </w:tabs>
        <w:spacing w:after="120" w:line="276" w:lineRule="auto"/>
        <w:ind w:left="714" w:hanging="357"/>
        <w:jc w:val="both"/>
        <w:rPr>
          <w:rFonts w:asciiTheme="minorHAnsi" w:hAnsiTheme="minorHAnsi" w:cstheme="minorHAnsi"/>
        </w:rPr>
      </w:pPr>
      <w:r w:rsidRPr="00976128">
        <w:rPr>
          <w:rFonts w:asciiTheme="minorHAnsi" w:hAnsiTheme="minorHAnsi" w:cstheme="minorHAnsi"/>
        </w:rPr>
        <w:t>nie przestrzegają przepisów BHP,</w:t>
      </w:r>
    </w:p>
    <w:p w14:paraId="15B2798E" w14:textId="77777777" w:rsidR="007D5AD4" w:rsidRPr="00976128" w:rsidRDefault="002F6B70" w:rsidP="004E396D">
      <w:pPr>
        <w:numPr>
          <w:ilvl w:val="0"/>
          <w:numId w:val="17"/>
        </w:numPr>
        <w:tabs>
          <w:tab w:val="left" w:pos="709"/>
        </w:tabs>
        <w:spacing w:after="120" w:line="276" w:lineRule="auto"/>
        <w:ind w:left="714" w:hanging="357"/>
        <w:jc w:val="both"/>
        <w:rPr>
          <w:rFonts w:asciiTheme="minorHAnsi" w:hAnsiTheme="minorHAnsi" w:cstheme="minorHAnsi"/>
        </w:rPr>
      </w:pPr>
      <w:r w:rsidRPr="00976128">
        <w:rPr>
          <w:rFonts w:asciiTheme="minorHAnsi" w:hAnsiTheme="minorHAnsi" w:cstheme="minorHAnsi"/>
        </w:rPr>
        <w:t>nie prowadzą dokumentacji budowy zgodnie z Prawem budowlanym,</w:t>
      </w:r>
    </w:p>
    <w:p w14:paraId="7AEDFE38" w14:textId="77777777" w:rsidR="007D5AD4" w:rsidRPr="00976128" w:rsidRDefault="002F6B70" w:rsidP="004E396D">
      <w:pPr>
        <w:numPr>
          <w:ilvl w:val="0"/>
          <w:numId w:val="17"/>
        </w:numPr>
        <w:tabs>
          <w:tab w:val="left" w:pos="709"/>
        </w:tabs>
        <w:spacing w:after="120" w:line="276" w:lineRule="auto"/>
        <w:ind w:left="714" w:hanging="357"/>
        <w:jc w:val="both"/>
        <w:rPr>
          <w:rFonts w:asciiTheme="minorHAnsi" w:hAnsiTheme="minorHAnsi" w:cstheme="minorHAnsi"/>
        </w:rPr>
      </w:pPr>
      <w:r w:rsidRPr="00976128">
        <w:rPr>
          <w:rFonts w:asciiTheme="minorHAnsi" w:hAnsiTheme="minorHAnsi" w:cstheme="minorHAnsi"/>
        </w:rPr>
        <w:t>nie wykonują robót budowlanych zgodnie z dokumentacja projektową, specyfikacjami technicznymi wykonania i odbioru robót budowlanych oraz zasadami wiedzy technicznej.</w:t>
      </w:r>
      <w:r w:rsidRPr="00976128">
        <w:rPr>
          <w:rFonts w:asciiTheme="minorHAnsi" w:hAnsiTheme="minorHAnsi" w:cstheme="minorHAnsi"/>
        </w:rPr>
        <w:tab/>
      </w:r>
    </w:p>
    <w:p w14:paraId="173EAF0B" w14:textId="77777777" w:rsidR="007D5AD4" w:rsidRPr="00976128" w:rsidRDefault="002F6B70" w:rsidP="004E396D">
      <w:pPr>
        <w:numPr>
          <w:ilvl w:val="0"/>
          <w:numId w:val="23"/>
        </w:numPr>
        <w:spacing w:after="120" w:line="276" w:lineRule="auto"/>
        <w:ind w:left="426" w:hanging="426"/>
        <w:jc w:val="both"/>
        <w:rPr>
          <w:rFonts w:asciiTheme="minorHAnsi" w:hAnsiTheme="minorHAnsi" w:cstheme="minorHAnsi"/>
        </w:rPr>
      </w:pPr>
      <w:r w:rsidRPr="00976128">
        <w:rPr>
          <w:rFonts w:asciiTheme="minorHAnsi" w:hAnsiTheme="minorHAnsi" w:cstheme="minorHAnsi"/>
        </w:rPr>
        <w:t>Wykonawca ma obowiązek zapewnienia Zamawiającemu oraz wszystkim osobom upoważnionym przez niego, jak też innym uczestnikom procesu budowlanego, dostępu do terenu budowy i do każdego miejsca, gdzie roboty w związku z umową będą wykonywane.</w:t>
      </w:r>
    </w:p>
    <w:p w14:paraId="5ACE06D8" w14:textId="77777777" w:rsidR="007D5AD4" w:rsidRPr="00976128" w:rsidRDefault="002F6B70" w:rsidP="004E396D">
      <w:pPr>
        <w:numPr>
          <w:ilvl w:val="0"/>
          <w:numId w:val="23"/>
        </w:numPr>
        <w:spacing w:after="120" w:line="276" w:lineRule="auto"/>
        <w:ind w:left="426" w:hanging="426"/>
        <w:jc w:val="both"/>
        <w:rPr>
          <w:rFonts w:asciiTheme="minorHAnsi" w:hAnsiTheme="minorHAnsi" w:cstheme="minorHAnsi"/>
        </w:rPr>
      </w:pPr>
      <w:r w:rsidRPr="00976128">
        <w:rPr>
          <w:rFonts w:asciiTheme="minorHAnsi" w:hAnsiTheme="minorHAnsi" w:cstheme="minorHAnsi"/>
        </w:rPr>
        <w:t xml:space="preserve">Wykonawca zobowiązany jest prowadzić na bieżąco i przechowywać dokumenty zgodnie z art. 3 pkt 13 </w:t>
      </w:r>
      <w:r w:rsidRPr="00976128">
        <w:rPr>
          <w:rFonts w:asciiTheme="minorHAnsi" w:hAnsiTheme="minorHAnsi" w:cstheme="minorHAnsi"/>
        </w:rPr>
        <w:br/>
        <w:t>i art. 46 ustawy Prawo budowlane.</w:t>
      </w:r>
    </w:p>
    <w:p w14:paraId="2CE9821C" w14:textId="77777777" w:rsidR="007D5AD4" w:rsidRPr="00976128" w:rsidRDefault="002F6B70" w:rsidP="004E396D">
      <w:pPr>
        <w:numPr>
          <w:ilvl w:val="0"/>
          <w:numId w:val="23"/>
        </w:numPr>
        <w:spacing w:after="120" w:line="276" w:lineRule="auto"/>
        <w:ind w:left="426" w:hanging="426"/>
        <w:jc w:val="both"/>
        <w:rPr>
          <w:rFonts w:asciiTheme="minorHAnsi" w:hAnsiTheme="minorHAnsi" w:cstheme="minorHAnsi"/>
        </w:rPr>
      </w:pPr>
      <w:r w:rsidRPr="00976128">
        <w:rPr>
          <w:rFonts w:asciiTheme="minorHAnsi" w:hAnsiTheme="minorHAnsi" w:cstheme="minorHAnsi"/>
        </w:rPr>
        <w:t>Wykonawca ma obowiązek zapewnienia bezpieczeństwa i ochrony zdrowia podczas wykonywania wszystkich czynności na terenie budowy, zgodnie z planem BIOZ. Za nienależyte wykonanie tych obowiązków będzie ponosił odpowiedzialność odszkodowawczą.</w:t>
      </w:r>
    </w:p>
    <w:p w14:paraId="15312665" w14:textId="77777777" w:rsidR="007D5AD4" w:rsidRPr="00976128" w:rsidRDefault="002F6B70" w:rsidP="004E396D">
      <w:pPr>
        <w:numPr>
          <w:ilvl w:val="0"/>
          <w:numId w:val="23"/>
        </w:numPr>
        <w:spacing w:after="120" w:line="276" w:lineRule="auto"/>
        <w:ind w:left="426" w:hanging="426"/>
        <w:jc w:val="both"/>
        <w:rPr>
          <w:rFonts w:asciiTheme="minorHAnsi" w:hAnsiTheme="minorHAnsi" w:cstheme="minorHAnsi"/>
        </w:rPr>
      </w:pPr>
      <w:r w:rsidRPr="00976128">
        <w:rPr>
          <w:rFonts w:asciiTheme="minorHAnsi" w:hAnsiTheme="minorHAnsi" w:cstheme="minorHAnsi"/>
        </w:rPr>
        <w:t>Od daty protokolarnego przejęcia budowy do końcowego odbioru robót, Wykonawca ponosi odpowiedzialność na zasadach ogólnych, za wszelkie szkody powstałe na budowie.</w:t>
      </w:r>
    </w:p>
    <w:p w14:paraId="199AA957" w14:textId="77777777" w:rsidR="00655250" w:rsidRDefault="00655250">
      <w:pPr>
        <w:spacing w:after="0" w:line="276" w:lineRule="auto"/>
        <w:jc w:val="center"/>
        <w:rPr>
          <w:rFonts w:asciiTheme="minorHAnsi" w:hAnsiTheme="minorHAnsi" w:cstheme="minorHAnsi"/>
          <w:b/>
        </w:rPr>
      </w:pPr>
    </w:p>
    <w:p w14:paraId="5D5F2E5E"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t>§ 8</w:t>
      </w:r>
    </w:p>
    <w:p w14:paraId="2782BC18"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t>BADANIA</w:t>
      </w:r>
    </w:p>
    <w:p w14:paraId="5D76A66E" w14:textId="77777777" w:rsidR="007D5AD4" w:rsidRPr="00976128" w:rsidRDefault="007D5AD4">
      <w:pPr>
        <w:spacing w:after="0" w:line="276" w:lineRule="auto"/>
        <w:jc w:val="center"/>
        <w:rPr>
          <w:rFonts w:asciiTheme="minorHAnsi" w:hAnsiTheme="minorHAnsi" w:cstheme="minorHAnsi"/>
        </w:rPr>
      </w:pPr>
    </w:p>
    <w:p w14:paraId="2BDBAF44" w14:textId="77777777" w:rsidR="007D5AD4" w:rsidRPr="00976128" w:rsidRDefault="002F6B70">
      <w:pPr>
        <w:numPr>
          <w:ilvl w:val="0"/>
          <w:numId w:val="7"/>
        </w:numPr>
        <w:tabs>
          <w:tab w:val="clear" w:pos="720"/>
          <w:tab w:val="left" w:pos="360"/>
        </w:tabs>
        <w:spacing w:after="0" w:line="276" w:lineRule="auto"/>
        <w:ind w:left="360"/>
        <w:rPr>
          <w:rFonts w:asciiTheme="minorHAnsi" w:hAnsiTheme="minorHAnsi" w:cstheme="minorHAnsi"/>
        </w:rPr>
      </w:pPr>
      <w:r w:rsidRPr="00976128">
        <w:rPr>
          <w:rFonts w:asciiTheme="minorHAnsi" w:hAnsiTheme="minorHAnsi" w:cstheme="minorHAnsi"/>
          <w:b/>
        </w:rPr>
        <w:t xml:space="preserve"> </w:t>
      </w:r>
      <w:r w:rsidRPr="00976128">
        <w:rPr>
          <w:rFonts w:asciiTheme="minorHAnsi" w:hAnsiTheme="minorHAnsi" w:cstheme="minorHAnsi"/>
          <w:b/>
          <w:bCs/>
        </w:rPr>
        <w:t>Wykonawca</w:t>
      </w:r>
      <w:r w:rsidRPr="00976128">
        <w:rPr>
          <w:rFonts w:asciiTheme="minorHAnsi" w:hAnsiTheme="minorHAnsi" w:cstheme="minorHAnsi"/>
          <w:bCs/>
        </w:rPr>
        <w:t xml:space="preserve"> </w:t>
      </w:r>
      <w:r w:rsidRPr="00976128">
        <w:rPr>
          <w:rFonts w:asciiTheme="minorHAnsi" w:hAnsiTheme="minorHAnsi" w:cstheme="minorHAnsi"/>
        </w:rPr>
        <w:t xml:space="preserve">w ramach przysługującego mu wynagrodzenia, o którym mowa w </w:t>
      </w:r>
      <w:r w:rsidRPr="00976128">
        <w:rPr>
          <w:rFonts w:asciiTheme="minorHAnsi" w:hAnsiTheme="minorHAnsi" w:cstheme="minorHAnsi"/>
          <w:b/>
          <w:bCs/>
          <w:color w:val="0070C0"/>
        </w:rPr>
        <w:t>§ 12</w:t>
      </w:r>
      <w:r w:rsidRPr="00976128">
        <w:rPr>
          <w:rFonts w:asciiTheme="minorHAnsi" w:hAnsiTheme="minorHAnsi" w:cstheme="minorHAnsi"/>
        </w:rPr>
        <w:t xml:space="preserve">: </w:t>
      </w:r>
    </w:p>
    <w:p w14:paraId="25DF8D5C" w14:textId="77777777" w:rsidR="007D5AD4" w:rsidRPr="00976128" w:rsidRDefault="007D5AD4">
      <w:pPr>
        <w:tabs>
          <w:tab w:val="left" w:pos="360"/>
        </w:tabs>
        <w:spacing w:after="0" w:line="276" w:lineRule="auto"/>
        <w:ind w:left="360"/>
        <w:rPr>
          <w:rFonts w:asciiTheme="minorHAnsi" w:hAnsiTheme="minorHAnsi" w:cstheme="minorHAnsi"/>
        </w:rPr>
      </w:pPr>
    </w:p>
    <w:p w14:paraId="0C3ECB1B" w14:textId="77777777" w:rsidR="007D5AD4" w:rsidRPr="00976128" w:rsidRDefault="002F6B70">
      <w:pPr>
        <w:numPr>
          <w:ilvl w:val="0"/>
          <w:numId w:val="15"/>
        </w:numPr>
        <w:spacing w:after="0" w:line="276" w:lineRule="auto"/>
        <w:jc w:val="both"/>
        <w:rPr>
          <w:rFonts w:asciiTheme="minorHAnsi" w:hAnsiTheme="minorHAnsi" w:cstheme="minorHAnsi"/>
        </w:rPr>
      </w:pPr>
      <w:r w:rsidRPr="00976128">
        <w:rPr>
          <w:rFonts w:asciiTheme="minorHAnsi" w:hAnsiTheme="minorHAnsi" w:cstheme="minorHAnsi"/>
        </w:rPr>
        <w:t xml:space="preserve">Zapewni pełną obsługę w zakresie wykonania pomiarów, badań zagęszczenia podłoża </w:t>
      </w:r>
      <w:r w:rsidRPr="00976128">
        <w:rPr>
          <w:rFonts w:asciiTheme="minorHAnsi" w:hAnsiTheme="minorHAnsi" w:cstheme="minorHAnsi"/>
        </w:rPr>
        <w:br/>
        <w:t xml:space="preserve">i warstw konstrukcyjnych, wykona kosztorys powykonawczy z wykonanych robót oraz zapewni sprawne przeprowadzenie odbioru technicznego, który dokonuje komisja składająca się z inspektora nadzoru i kierownika budowy oraz pracowników Zamawiającego. </w:t>
      </w:r>
    </w:p>
    <w:p w14:paraId="600285A0" w14:textId="77777777" w:rsidR="007D5AD4" w:rsidRPr="00976128" w:rsidRDefault="002F6B70">
      <w:pPr>
        <w:numPr>
          <w:ilvl w:val="0"/>
          <w:numId w:val="15"/>
        </w:numPr>
        <w:spacing w:after="0" w:line="276" w:lineRule="auto"/>
        <w:jc w:val="both"/>
        <w:rPr>
          <w:rFonts w:asciiTheme="minorHAnsi" w:hAnsiTheme="minorHAnsi" w:cstheme="minorHAnsi"/>
        </w:rPr>
      </w:pPr>
      <w:r w:rsidRPr="00976128">
        <w:rPr>
          <w:rFonts w:asciiTheme="minorHAnsi" w:hAnsiTheme="minorHAnsi" w:cstheme="minorHAnsi"/>
        </w:rPr>
        <w:t>Przeprowadzi branżowe próby, badania i odbiory techniczne i technologiczne.</w:t>
      </w:r>
    </w:p>
    <w:p w14:paraId="5BCD3B84" w14:textId="77777777" w:rsidR="007D5AD4" w:rsidRPr="00976128" w:rsidRDefault="002F6B70">
      <w:pPr>
        <w:numPr>
          <w:ilvl w:val="0"/>
          <w:numId w:val="15"/>
        </w:numPr>
        <w:spacing w:after="0" w:line="276" w:lineRule="auto"/>
        <w:jc w:val="both"/>
        <w:rPr>
          <w:rFonts w:asciiTheme="minorHAnsi" w:hAnsiTheme="minorHAnsi" w:cstheme="minorHAnsi"/>
        </w:rPr>
      </w:pPr>
      <w:r w:rsidRPr="00976128">
        <w:rPr>
          <w:rFonts w:asciiTheme="minorHAnsi" w:hAnsiTheme="minorHAnsi" w:cstheme="minorHAnsi"/>
        </w:rPr>
        <w:t>Usunie z placu budowy pozostałe elementy po budowie, w tym wykarczowane pnie drzew, humus, nadmiar ziemi odspojonej, a także uporządkuje teren budowy, przywróci stan pierwotny dróg dojazdowych na plac budowy i przekaże go Zamawiającemu w terminie ustalonym dla odbioru końcowego robót. W przypadku stwierdzenia obecności materiałów, które są klasyfikowane, jako odpad należy je zutylizować zgodnie z ustawą o odpadach.</w:t>
      </w:r>
    </w:p>
    <w:p w14:paraId="6B712279" w14:textId="77777777" w:rsidR="007D5AD4" w:rsidRPr="00976128" w:rsidRDefault="007D5AD4">
      <w:pPr>
        <w:spacing w:after="0" w:line="276" w:lineRule="auto"/>
        <w:jc w:val="center"/>
        <w:rPr>
          <w:rFonts w:asciiTheme="minorHAnsi" w:hAnsiTheme="minorHAnsi" w:cstheme="minorHAnsi"/>
          <w:b/>
        </w:rPr>
      </w:pPr>
    </w:p>
    <w:p w14:paraId="6E446EE5"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t>§ 9</w:t>
      </w:r>
    </w:p>
    <w:p w14:paraId="525F399B"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t>ZAPLECZE I ORGANIZACJA ROBÓT</w:t>
      </w:r>
    </w:p>
    <w:p w14:paraId="2A31D73C" w14:textId="77777777" w:rsidR="007D5AD4" w:rsidRPr="00976128" w:rsidRDefault="007D5AD4">
      <w:pPr>
        <w:spacing w:after="0" w:line="276" w:lineRule="auto"/>
        <w:jc w:val="center"/>
        <w:rPr>
          <w:rFonts w:asciiTheme="minorHAnsi" w:hAnsiTheme="minorHAnsi" w:cstheme="minorHAnsi"/>
          <w:b/>
          <w:bCs/>
        </w:rPr>
      </w:pPr>
    </w:p>
    <w:p w14:paraId="551AF02A" w14:textId="77777777" w:rsidR="007D5AD4" w:rsidRPr="00976128" w:rsidRDefault="002F6B70">
      <w:pPr>
        <w:spacing w:line="276" w:lineRule="auto"/>
        <w:ind w:firstLine="142"/>
        <w:rPr>
          <w:rFonts w:asciiTheme="minorHAnsi" w:hAnsiTheme="minorHAnsi" w:cstheme="minorHAnsi"/>
        </w:rPr>
      </w:pPr>
      <w:r w:rsidRPr="00976128">
        <w:rPr>
          <w:rFonts w:asciiTheme="minorHAnsi" w:hAnsiTheme="minorHAnsi" w:cstheme="minorHAnsi"/>
          <w:b/>
          <w:bCs/>
        </w:rPr>
        <w:t xml:space="preserve">Wykonawca </w:t>
      </w:r>
      <w:r w:rsidRPr="00976128">
        <w:rPr>
          <w:rFonts w:asciiTheme="minorHAnsi" w:hAnsiTheme="minorHAnsi" w:cstheme="minorHAnsi"/>
        </w:rPr>
        <w:t>na własny koszt:</w:t>
      </w:r>
    </w:p>
    <w:p w14:paraId="057C4D29" w14:textId="77777777" w:rsidR="007D5AD4" w:rsidRPr="00976128" w:rsidRDefault="002F6B70" w:rsidP="004E396D">
      <w:pPr>
        <w:numPr>
          <w:ilvl w:val="0"/>
          <w:numId w:val="18"/>
        </w:numPr>
        <w:tabs>
          <w:tab w:val="clear" w:pos="720"/>
          <w:tab w:val="num" w:pos="567"/>
        </w:tabs>
        <w:spacing w:after="120" w:line="276" w:lineRule="auto"/>
        <w:ind w:left="567" w:hanging="425"/>
        <w:jc w:val="both"/>
        <w:rPr>
          <w:rFonts w:asciiTheme="minorHAnsi" w:hAnsiTheme="minorHAnsi" w:cstheme="minorHAnsi"/>
        </w:rPr>
      </w:pPr>
      <w:r w:rsidRPr="00976128">
        <w:rPr>
          <w:rFonts w:asciiTheme="minorHAnsi" w:hAnsiTheme="minorHAnsi" w:cstheme="minorHAnsi"/>
        </w:rPr>
        <w:t xml:space="preserve">Przygotuje zaplecze budowy z oznaczeniem inwestycji, na które składają się odpowiednie pomieszczenia magazynowe do składowania materiałów i narzędzi, pomieszczenia socjalne dla swoich pracowników. </w:t>
      </w:r>
    </w:p>
    <w:p w14:paraId="0CA8BF77" w14:textId="77777777" w:rsidR="007D5AD4" w:rsidRPr="00976128" w:rsidRDefault="00354DD0" w:rsidP="004E396D">
      <w:pPr>
        <w:numPr>
          <w:ilvl w:val="0"/>
          <w:numId w:val="18"/>
        </w:numPr>
        <w:tabs>
          <w:tab w:val="clear" w:pos="720"/>
          <w:tab w:val="num" w:pos="567"/>
        </w:tabs>
        <w:spacing w:after="120" w:line="276" w:lineRule="auto"/>
        <w:ind w:left="567" w:hanging="425"/>
        <w:jc w:val="both"/>
        <w:rPr>
          <w:rFonts w:asciiTheme="minorHAnsi" w:hAnsiTheme="minorHAnsi" w:cstheme="minorHAnsi"/>
        </w:rPr>
      </w:pPr>
      <w:r w:rsidRPr="00976128">
        <w:rPr>
          <w:rFonts w:asciiTheme="minorHAnsi" w:hAnsiTheme="minorHAnsi" w:cstheme="minorHAnsi"/>
        </w:rPr>
        <w:t>Sporządzi lub zapewni sporządzenie, przed rozpoczęciem budowy, planu bezpieczeństwa i ochrony zdrowia w zakresie określonym w art. 21a ustawy prawo budowlane</w:t>
      </w:r>
      <w:r>
        <w:rPr>
          <w:rFonts w:asciiTheme="minorHAnsi" w:hAnsiTheme="minorHAnsi" w:cstheme="minorHAnsi"/>
        </w:rPr>
        <w:t xml:space="preserve"> (Dz.U.2023.628. tj. ze zm.)</w:t>
      </w:r>
      <w:r w:rsidRPr="00976128">
        <w:rPr>
          <w:rFonts w:asciiTheme="minorHAnsi" w:hAnsiTheme="minorHAnsi" w:cstheme="minorHAnsi"/>
        </w:rPr>
        <w:t xml:space="preserve"> oraz </w:t>
      </w:r>
      <w:r w:rsidRPr="00976128">
        <w:rPr>
          <w:rFonts w:asciiTheme="minorHAnsi" w:hAnsiTheme="minorHAnsi" w:cstheme="minorHAnsi"/>
        </w:rPr>
        <w:lastRenderedPageBreak/>
        <w:t xml:space="preserve">Rozporządzenie Ministra Infrastruktury z dnia 23.06.2003 r. </w:t>
      </w:r>
      <w:r w:rsidRPr="00C36716">
        <w:rPr>
          <w:rFonts w:asciiTheme="minorHAnsi" w:hAnsiTheme="minorHAnsi" w:cstheme="minorHAnsi"/>
          <w:bCs/>
        </w:rPr>
        <w:t>w sprawie informacji dotyczącej bezpieczeństwa i ochrony zdrowia oraz planu bezpieczeństwa i ochrony zdrowia</w:t>
      </w:r>
      <w:r w:rsidRPr="00976128">
        <w:rPr>
          <w:rFonts w:asciiTheme="minorHAnsi" w:hAnsiTheme="minorHAnsi" w:cstheme="minorHAnsi"/>
        </w:rPr>
        <w:t xml:space="preserve"> </w:t>
      </w:r>
      <w:r>
        <w:rPr>
          <w:rFonts w:asciiTheme="minorHAnsi" w:hAnsiTheme="minorHAnsi" w:cstheme="minorHAnsi"/>
        </w:rPr>
        <w:t>z podaniem</w:t>
      </w:r>
      <w:r w:rsidRPr="00976128">
        <w:rPr>
          <w:rFonts w:asciiTheme="minorHAnsi" w:hAnsiTheme="minorHAnsi" w:cstheme="minorHAnsi"/>
        </w:rPr>
        <w:t xml:space="preserve"> zakresu rodzaju robót budowlanych, stwarzających zagrożenia bezpieczeństwa i zdrowia ludzi i dostarczy go Zamawiającemu.</w:t>
      </w:r>
      <w:r w:rsidR="002F6B70" w:rsidRPr="00976128">
        <w:rPr>
          <w:rFonts w:asciiTheme="minorHAnsi" w:hAnsiTheme="minorHAnsi" w:cstheme="minorHAnsi"/>
        </w:rPr>
        <w:t xml:space="preserve"> </w:t>
      </w:r>
    </w:p>
    <w:p w14:paraId="40C5FA18" w14:textId="77777777" w:rsidR="007D5AD4" w:rsidRPr="00976128" w:rsidRDefault="002F6B70" w:rsidP="004E396D">
      <w:pPr>
        <w:numPr>
          <w:ilvl w:val="0"/>
          <w:numId w:val="18"/>
        </w:numPr>
        <w:tabs>
          <w:tab w:val="clear" w:pos="720"/>
          <w:tab w:val="num" w:pos="567"/>
        </w:tabs>
        <w:spacing w:after="120" w:line="276" w:lineRule="auto"/>
        <w:ind w:left="567" w:hanging="425"/>
        <w:jc w:val="both"/>
        <w:rPr>
          <w:rFonts w:asciiTheme="minorHAnsi" w:hAnsiTheme="minorHAnsi" w:cstheme="minorHAnsi"/>
        </w:rPr>
      </w:pPr>
      <w:r w:rsidRPr="00976128">
        <w:rPr>
          <w:rFonts w:asciiTheme="minorHAnsi" w:hAnsiTheme="minorHAnsi" w:cstheme="minorHAnsi"/>
        </w:rPr>
        <w:t>Zapewni dozór terenu budowy jak również ochronę znajdującego się na nim mienia.</w:t>
      </w:r>
    </w:p>
    <w:p w14:paraId="06183799" w14:textId="77777777" w:rsidR="007D5AD4" w:rsidRPr="00976128" w:rsidRDefault="002F6B70" w:rsidP="004E396D">
      <w:pPr>
        <w:widowControl w:val="0"/>
        <w:numPr>
          <w:ilvl w:val="0"/>
          <w:numId w:val="18"/>
        </w:numPr>
        <w:tabs>
          <w:tab w:val="clear" w:pos="720"/>
          <w:tab w:val="left" w:pos="567"/>
        </w:tabs>
        <w:spacing w:after="120" w:line="276" w:lineRule="auto"/>
        <w:ind w:left="567" w:hanging="425"/>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Materiały z rozbiórki i nienadające się do użytku Wykonawca zagospodaruje we własnym zakresie zgodnie z Ustawą z dnia 14 grudnia 2012r. o odpadach (Dz.U. z 20</w:t>
      </w:r>
      <w:r w:rsidR="00A7763B">
        <w:rPr>
          <w:rFonts w:asciiTheme="minorHAnsi" w:eastAsia="Times New Roman" w:hAnsiTheme="minorHAnsi" w:cstheme="minorHAnsi"/>
          <w:lang w:eastAsia="pl-PL"/>
        </w:rPr>
        <w:t>22</w:t>
      </w:r>
      <w:r w:rsidRPr="00976128">
        <w:rPr>
          <w:rFonts w:asciiTheme="minorHAnsi" w:eastAsia="Times New Roman" w:hAnsiTheme="minorHAnsi" w:cstheme="minorHAnsi"/>
          <w:lang w:eastAsia="pl-PL"/>
        </w:rPr>
        <w:t xml:space="preserve"> poz. </w:t>
      </w:r>
      <w:r w:rsidR="00A7763B">
        <w:rPr>
          <w:rFonts w:asciiTheme="minorHAnsi" w:eastAsia="Times New Roman" w:hAnsiTheme="minorHAnsi" w:cstheme="minorHAnsi"/>
          <w:lang w:eastAsia="pl-PL"/>
        </w:rPr>
        <w:t>699</w:t>
      </w:r>
      <w:r w:rsidRPr="00976128">
        <w:rPr>
          <w:rFonts w:asciiTheme="minorHAnsi" w:eastAsia="Times New Roman" w:hAnsiTheme="minorHAnsi" w:cstheme="minorHAnsi"/>
          <w:lang w:eastAsia="pl-PL"/>
        </w:rPr>
        <w:t xml:space="preserve"> z </w:t>
      </w:r>
      <w:proofErr w:type="spellStart"/>
      <w:r w:rsidRPr="00976128">
        <w:rPr>
          <w:rFonts w:asciiTheme="minorHAnsi" w:eastAsia="Times New Roman" w:hAnsiTheme="minorHAnsi" w:cstheme="minorHAnsi"/>
          <w:lang w:eastAsia="pl-PL"/>
        </w:rPr>
        <w:t>poź</w:t>
      </w:r>
      <w:proofErr w:type="spellEnd"/>
      <w:r w:rsidRPr="00976128">
        <w:rPr>
          <w:rFonts w:asciiTheme="minorHAnsi" w:eastAsia="Times New Roman" w:hAnsiTheme="minorHAnsi" w:cstheme="minorHAnsi"/>
          <w:lang w:eastAsia="pl-PL"/>
        </w:rPr>
        <w:t xml:space="preserve">. zm.) </w:t>
      </w:r>
    </w:p>
    <w:p w14:paraId="6A19A9FE" w14:textId="77777777" w:rsidR="007D5AD4" w:rsidRPr="00655250" w:rsidRDefault="002F6B70">
      <w:pPr>
        <w:tabs>
          <w:tab w:val="left" w:pos="567"/>
        </w:tabs>
        <w:spacing w:after="0" w:line="276" w:lineRule="auto"/>
        <w:ind w:left="567" w:hanging="425"/>
        <w:contextualSpacing/>
        <w:jc w:val="both"/>
        <w:rPr>
          <w:rFonts w:asciiTheme="minorHAnsi" w:eastAsia="Times New Roman" w:hAnsiTheme="minorHAnsi" w:cstheme="minorHAnsi"/>
          <w:bCs/>
          <w:lang w:eastAsia="pl-PL"/>
        </w:rPr>
      </w:pPr>
      <w:r w:rsidRPr="00655250">
        <w:rPr>
          <w:rFonts w:asciiTheme="minorHAnsi" w:eastAsia="Times New Roman" w:hAnsiTheme="minorHAnsi" w:cstheme="minorHAnsi"/>
          <w:bCs/>
          <w:lang w:eastAsia="pl-PL"/>
        </w:rPr>
        <w:tab/>
        <w:t xml:space="preserve">Materiały nadające się do użytku </w:t>
      </w:r>
      <w:r w:rsidRPr="00655250">
        <w:rPr>
          <w:rFonts w:asciiTheme="minorHAnsi" w:eastAsia="Times New Roman" w:hAnsiTheme="minorHAnsi" w:cstheme="minorHAnsi"/>
          <w:iCs/>
          <w:lang w:eastAsia="pl-PL"/>
        </w:rPr>
        <w:t xml:space="preserve">stanowią własność Zamawiającego. Wykonawca ułoży je na dostarczonych przez siebie paletach, przetransportuje oraz rozładuje i złoży </w:t>
      </w:r>
      <w:r w:rsidRPr="00655250">
        <w:rPr>
          <w:rFonts w:asciiTheme="minorHAnsi" w:eastAsia="Times New Roman" w:hAnsiTheme="minorHAnsi" w:cstheme="minorHAnsi"/>
          <w:bCs/>
          <w:lang w:eastAsia="pl-PL"/>
        </w:rPr>
        <w:t xml:space="preserve">we wskazanym przez Zamawiającego miejscu składowania </w:t>
      </w:r>
      <w:r w:rsidR="009C5351" w:rsidRPr="00655250">
        <w:rPr>
          <w:rFonts w:asciiTheme="minorHAnsi" w:eastAsia="Times New Roman" w:hAnsiTheme="minorHAnsi" w:cstheme="minorHAnsi"/>
          <w:bCs/>
          <w:lang w:eastAsia="pl-PL"/>
        </w:rPr>
        <w:t>na bazie DSI, ul. Piłsudskiego 76 w Miechowie.</w:t>
      </w:r>
    </w:p>
    <w:p w14:paraId="759B6510" w14:textId="77777777" w:rsidR="007D5AD4" w:rsidRPr="00655250" w:rsidRDefault="007D5AD4">
      <w:pPr>
        <w:tabs>
          <w:tab w:val="left" w:pos="567"/>
        </w:tabs>
        <w:spacing w:after="0" w:line="276" w:lineRule="auto"/>
        <w:ind w:left="567" w:hanging="425"/>
        <w:contextualSpacing/>
        <w:jc w:val="both"/>
        <w:rPr>
          <w:rFonts w:asciiTheme="minorHAnsi" w:eastAsia="Times New Roman" w:hAnsiTheme="minorHAnsi" w:cstheme="minorHAnsi"/>
          <w:bCs/>
          <w:lang w:eastAsia="pl-PL"/>
        </w:rPr>
      </w:pPr>
    </w:p>
    <w:p w14:paraId="65811750" w14:textId="77777777" w:rsidR="007D5AD4" w:rsidRPr="00976128" w:rsidRDefault="002F6B70" w:rsidP="004E396D">
      <w:pPr>
        <w:numPr>
          <w:ilvl w:val="0"/>
          <w:numId w:val="18"/>
        </w:numPr>
        <w:tabs>
          <w:tab w:val="clear" w:pos="720"/>
          <w:tab w:val="left" w:pos="567"/>
        </w:tabs>
        <w:spacing w:after="0" w:line="276" w:lineRule="auto"/>
        <w:ind w:left="567" w:hanging="425"/>
        <w:jc w:val="both"/>
        <w:rPr>
          <w:rFonts w:asciiTheme="minorHAnsi" w:hAnsiTheme="minorHAnsi" w:cstheme="minorHAnsi"/>
        </w:rPr>
      </w:pPr>
      <w:r w:rsidRPr="00976128">
        <w:rPr>
          <w:rFonts w:asciiTheme="minorHAnsi" w:hAnsiTheme="minorHAnsi" w:cstheme="minorHAnsi"/>
        </w:rPr>
        <w:t>Wykonawca bez dodatkowego wynagrodzenia zobowiązany jest wykonać i uzgodnić projekt organizacji ruchu na czas prowadzenia robót. Oznakowanie robót w oparciu o uzgodniony projekt podlega pisemnej akceptacji Inspektora Nadzoru</w:t>
      </w:r>
    </w:p>
    <w:p w14:paraId="246845AF" w14:textId="77777777" w:rsidR="007D5AD4" w:rsidRPr="00976128" w:rsidRDefault="002F6B70" w:rsidP="004E396D">
      <w:pPr>
        <w:numPr>
          <w:ilvl w:val="0"/>
          <w:numId w:val="18"/>
        </w:numPr>
        <w:tabs>
          <w:tab w:val="clear" w:pos="720"/>
          <w:tab w:val="left" w:pos="567"/>
        </w:tabs>
        <w:spacing w:after="0" w:line="276" w:lineRule="auto"/>
        <w:ind w:left="567" w:hanging="425"/>
        <w:jc w:val="both"/>
        <w:rPr>
          <w:rFonts w:asciiTheme="minorHAnsi" w:hAnsiTheme="minorHAnsi" w:cstheme="minorHAnsi"/>
        </w:rPr>
      </w:pPr>
      <w:r w:rsidRPr="00976128">
        <w:rPr>
          <w:rFonts w:asciiTheme="minorHAnsi" w:hAnsiTheme="minorHAnsi" w:cstheme="minorHAnsi"/>
        </w:rPr>
        <w:t>Wykonawca zapewni organizację ruchu na czas robót (projekt, wykonanie, utrzymanie, likwidacja)</w:t>
      </w:r>
      <w:r w:rsidR="00252A30" w:rsidRPr="00976128">
        <w:rPr>
          <w:rFonts w:asciiTheme="minorHAnsi" w:hAnsiTheme="minorHAnsi" w:cstheme="minorHAnsi"/>
        </w:rPr>
        <w:t>.</w:t>
      </w:r>
    </w:p>
    <w:p w14:paraId="4F461A72" w14:textId="77777777" w:rsidR="00252A30" w:rsidRPr="00976128" w:rsidRDefault="00252A30" w:rsidP="004E396D">
      <w:pPr>
        <w:numPr>
          <w:ilvl w:val="0"/>
          <w:numId w:val="18"/>
        </w:numPr>
        <w:tabs>
          <w:tab w:val="clear" w:pos="720"/>
          <w:tab w:val="left" w:pos="567"/>
        </w:tabs>
        <w:spacing w:after="0" w:line="276" w:lineRule="auto"/>
        <w:ind w:left="567" w:hanging="425"/>
        <w:jc w:val="both"/>
        <w:rPr>
          <w:rFonts w:asciiTheme="minorHAnsi" w:hAnsiTheme="minorHAnsi" w:cstheme="minorHAnsi"/>
        </w:rPr>
      </w:pPr>
      <w:r w:rsidRPr="00976128">
        <w:rPr>
          <w:rFonts w:asciiTheme="minorHAnsi" w:hAnsiTheme="minorHAnsi" w:cstheme="minorHAnsi"/>
        </w:rPr>
        <w:t xml:space="preserve">Wykonawca dostarczy Zamawiającemu projekt graficzny „tablicy informacyjnej projektu”  w formie pliku (preferowany format </w:t>
      </w:r>
      <w:proofErr w:type="spellStart"/>
      <w:r w:rsidRPr="00976128">
        <w:rPr>
          <w:rFonts w:asciiTheme="minorHAnsi" w:hAnsiTheme="minorHAnsi" w:cstheme="minorHAnsi"/>
        </w:rPr>
        <w:t>png</w:t>
      </w:r>
      <w:proofErr w:type="spellEnd"/>
      <w:r w:rsidRPr="00976128">
        <w:rPr>
          <w:rFonts w:asciiTheme="minorHAnsi" w:hAnsiTheme="minorHAnsi" w:cstheme="minorHAnsi"/>
        </w:rPr>
        <w:t xml:space="preserve">, jpg, </w:t>
      </w:r>
      <w:proofErr w:type="spellStart"/>
      <w:r w:rsidRPr="00976128">
        <w:rPr>
          <w:rFonts w:asciiTheme="minorHAnsi" w:hAnsiTheme="minorHAnsi" w:cstheme="minorHAnsi"/>
        </w:rPr>
        <w:t>tif</w:t>
      </w:r>
      <w:proofErr w:type="spellEnd"/>
      <w:r w:rsidRPr="00976128">
        <w:rPr>
          <w:rFonts w:asciiTheme="minorHAnsi" w:hAnsiTheme="minorHAnsi" w:cstheme="minorHAnsi"/>
        </w:rPr>
        <w:t xml:space="preserve"> ) w wysokiej rozdzielczości, zapewniający prawidłową jakość obrazu, do zamieszczenia na stronie internetowej.  </w:t>
      </w:r>
    </w:p>
    <w:p w14:paraId="4F717961" w14:textId="77777777" w:rsidR="007D5AD4" w:rsidRPr="00976128" w:rsidRDefault="007D5AD4">
      <w:pPr>
        <w:spacing w:after="0" w:line="276" w:lineRule="auto"/>
        <w:ind w:left="862"/>
        <w:jc w:val="both"/>
        <w:rPr>
          <w:rFonts w:asciiTheme="minorHAnsi" w:hAnsiTheme="minorHAnsi" w:cstheme="minorHAnsi"/>
        </w:rPr>
      </w:pPr>
    </w:p>
    <w:p w14:paraId="4F4A62A4"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t>§ 10</w:t>
      </w:r>
    </w:p>
    <w:p w14:paraId="73B716B3"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t>MATERIAŁY</w:t>
      </w:r>
    </w:p>
    <w:p w14:paraId="51EECB29" w14:textId="77777777" w:rsidR="007D5AD4" w:rsidRPr="00976128" w:rsidRDefault="007D5AD4">
      <w:pPr>
        <w:spacing w:after="0" w:line="276" w:lineRule="auto"/>
        <w:jc w:val="center"/>
        <w:rPr>
          <w:rFonts w:asciiTheme="minorHAnsi" w:hAnsiTheme="minorHAnsi" w:cstheme="minorHAnsi"/>
          <w:b/>
          <w:bCs/>
        </w:rPr>
      </w:pPr>
    </w:p>
    <w:p w14:paraId="50F4C0BB" w14:textId="77777777" w:rsidR="007D5AD4" w:rsidRPr="00655250" w:rsidRDefault="002F6B70">
      <w:pPr>
        <w:numPr>
          <w:ilvl w:val="0"/>
          <w:numId w:val="6"/>
        </w:numPr>
        <w:tabs>
          <w:tab w:val="clear" w:pos="720"/>
          <w:tab w:val="left" w:pos="567"/>
        </w:tabs>
        <w:spacing w:after="0" w:line="276" w:lineRule="auto"/>
        <w:ind w:left="284" w:hanging="142"/>
        <w:jc w:val="both"/>
        <w:rPr>
          <w:rFonts w:asciiTheme="minorHAnsi" w:hAnsiTheme="minorHAnsi" w:cstheme="minorHAnsi"/>
        </w:rPr>
      </w:pPr>
      <w:r w:rsidRPr="00655250">
        <w:rPr>
          <w:rFonts w:asciiTheme="minorHAnsi" w:hAnsiTheme="minorHAnsi" w:cstheme="minorHAnsi"/>
          <w:b/>
          <w:bCs/>
        </w:rPr>
        <w:t>Wykonawca</w:t>
      </w:r>
      <w:r w:rsidRPr="00655250">
        <w:rPr>
          <w:rFonts w:asciiTheme="minorHAnsi" w:hAnsiTheme="minorHAnsi" w:cstheme="minorHAnsi"/>
        </w:rPr>
        <w:t xml:space="preserve"> zobowiązuje się do wykonania przedmiotu umowy z materiałów własnych.</w:t>
      </w:r>
    </w:p>
    <w:p w14:paraId="5892A1CB" w14:textId="77777777" w:rsidR="00D802D1" w:rsidRPr="00655250" w:rsidRDefault="00D802D1" w:rsidP="00D802D1">
      <w:pPr>
        <w:tabs>
          <w:tab w:val="left" w:pos="567"/>
        </w:tabs>
        <w:spacing w:after="0" w:line="276" w:lineRule="auto"/>
        <w:ind w:left="567"/>
        <w:jc w:val="both"/>
        <w:rPr>
          <w:rFonts w:asciiTheme="minorHAnsi" w:hAnsiTheme="minorHAnsi" w:cstheme="minorHAnsi"/>
        </w:rPr>
      </w:pPr>
      <w:r w:rsidRPr="00655250">
        <w:rPr>
          <w:rFonts w:asciiTheme="minorHAnsi" w:hAnsiTheme="minorHAnsi" w:cstheme="minorHAnsi"/>
          <w:b/>
          <w:bCs/>
          <w:iCs/>
        </w:rPr>
        <w:t>W przypadku wykonywania nawierzchni jezdni połówkami, połączenie technologiczne pionowe (szew w osi jezdni) należy wykonać z zastosowaniem taśmy drogowej bitumicznej</w:t>
      </w:r>
      <w:r w:rsidRPr="00655250">
        <w:rPr>
          <w:rFonts w:asciiTheme="minorHAnsi" w:hAnsiTheme="minorHAnsi" w:cstheme="minorHAnsi"/>
          <w:b/>
          <w:bCs/>
        </w:rPr>
        <w:t>, zgodnie z warunkami SST.</w:t>
      </w:r>
    </w:p>
    <w:p w14:paraId="0C55DD1D" w14:textId="77777777" w:rsidR="007D5AD4" w:rsidRPr="00976128" w:rsidRDefault="002F6B70">
      <w:pPr>
        <w:numPr>
          <w:ilvl w:val="0"/>
          <w:numId w:val="6"/>
        </w:numPr>
        <w:tabs>
          <w:tab w:val="clear" w:pos="720"/>
          <w:tab w:val="left" w:pos="567"/>
        </w:tabs>
        <w:spacing w:after="0" w:line="276" w:lineRule="auto"/>
        <w:ind w:left="567" w:hanging="425"/>
        <w:jc w:val="both"/>
        <w:rPr>
          <w:rFonts w:asciiTheme="minorHAnsi" w:hAnsiTheme="minorHAnsi" w:cstheme="minorHAnsi"/>
        </w:rPr>
      </w:pPr>
      <w:r w:rsidRPr="00655250">
        <w:rPr>
          <w:rFonts w:asciiTheme="minorHAnsi" w:hAnsiTheme="minorHAnsi" w:cstheme="minorHAnsi"/>
        </w:rPr>
        <w:t xml:space="preserve">Materiały i urządzenia muszą odpowiadać wymogom wyrobów dopuszczonych do obrotu i stosowania </w:t>
      </w:r>
      <w:r w:rsidRPr="00655250">
        <w:rPr>
          <w:rFonts w:asciiTheme="minorHAnsi" w:hAnsiTheme="minorHAnsi" w:cstheme="minorHAnsi"/>
        </w:rPr>
        <w:br/>
        <w:t xml:space="preserve">w budownictwie zgodnie z ustawą z dnia 16 kwietnia 2004 roku o wyrobach budowlanych </w:t>
      </w:r>
      <w:r w:rsidR="009C5351" w:rsidRPr="00655250">
        <w:rPr>
          <w:rFonts w:asciiTheme="minorHAnsi" w:hAnsiTheme="minorHAnsi" w:cstheme="minorHAnsi"/>
        </w:rPr>
        <w:t xml:space="preserve">(tekst jednolity </w:t>
      </w:r>
      <w:r w:rsidR="009C5351" w:rsidRPr="00655250">
        <w:rPr>
          <w:rFonts w:asciiTheme="minorHAnsi" w:hAnsiTheme="minorHAnsi" w:cstheme="minorHAnsi"/>
          <w:bCs/>
        </w:rPr>
        <w:t>Dz. U. z 2021r.,poz.</w:t>
      </w:r>
      <w:r w:rsidR="00F51DEE" w:rsidRPr="00655250">
        <w:rPr>
          <w:rFonts w:asciiTheme="minorHAnsi" w:hAnsiTheme="minorHAnsi" w:cstheme="minorHAnsi"/>
        </w:rPr>
        <w:t>1213</w:t>
      </w:r>
      <w:r w:rsidR="009C5351" w:rsidRPr="00655250">
        <w:rPr>
          <w:rFonts w:asciiTheme="minorHAnsi" w:hAnsiTheme="minorHAnsi" w:cstheme="minorHAnsi"/>
        </w:rPr>
        <w:t xml:space="preserve"> z </w:t>
      </w:r>
      <w:proofErr w:type="spellStart"/>
      <w:r w:rsidR="009C5351" w:rsidRPr="00655250">
        <w:rPr>
          <w:rFonts w:asciiTheme="minorHAnsi" w:hAnsiTheme="minorHAnsi" w:cstheme="minorHAnsi"/>
        </w:rPr>
        <w:t>póź</w:t>
      </w:r>
      <w:proofErr w:type="spellEnd"/>
      <w:r w:rsidR="009C5351" w:rsidRPr="00655250">
        <w:rPr>
          <w:rFonts w:asciiTheme="minorHAnsi" w:hAnsiTheme="minorHAnsi" w:cstheme="minorHAnsi"/>
        </w:rPr>
        <w:t xml:space="preserve">. zm.) </w:t>
      </w:r>
      <w:r w:rsidRPr="00655250">
        <w:rPr>
          <w:rFonts w:asciiTheme="minorHAnsi" w:hAnsiTheme="minorHAnsi" w:cstheme="minorHAnsi"/>
        </w:rPr>
        <w:t xml:space="preserve"> a zgodnie z art.10 ustawy </w:t>
      </w:r>
      <w:r w:rsidRPr="00976128">
        <w:rPr>
          <w:rFonts w:asciiTheme="minorHAnsi" w:hAnsiTheme="minorHAnsi" w:cstheme="minorHAnsi"/>
        </w:rPr>
        <w:t>z dnia 7 lipca 1994 roku Prawo Budowlane oraz dokumentacji.</w:t>
      </w:r>
    </w:p>
    <w:p w14:paraId="55105862" w14:textId="77777777" w:rsidR="007D5AD4" w:rsidRPr="00976128" w:rsidRDefault="002F6B70">
      <w:pPr>
        <w:numPr>
          <w:ilvl w:val="0"/>
          <w:numId w:val="6"/>
        </w:numPr>
        <w:tabs>
          <w:tab w:val="clear" w:pos="720"/>
          <w:tab w:val="left" w:pos="567"/>
        </w:tabs>
        <w:spacing w:after="0" w:line="276" w:lineRule="auto"/>
        <w:ind w:left="567" w:hanging="425"/>
        <w:jc w:val="both"/>
        <w:rPr>
          <w:rFonts w:asciiTheme="minorHAnsi" w:hAnsiTheme="minorHAnsi" w:cstheme="minorHAnsi"/>
          <w:b/>
          <w:bCs/>
        </w:rPr>
      </w:pPr>
      <w:r w:rsidRPr="00976128">
        <w:rPr>
          <w:rFonts w:asciiTheme="minorHAnsi" w:hAnsiTheme="minorHAnsi" w:cstheme="minorHAnsi"/>
        </w:rPr>
        <w:t xml:space="preserve">W uzasadnionych przypadkach na żądanie </w:t>
      </w:r>
      <w:r w:rsidRPr="00976128">
        <w:rPr>
          <w:rFonts w:asciiTheme="minorHAnsi" w:hAnsiTheme="minorHAnsi" w:cstheme="minorHAnsi"/>
          <w:b/>
          <w:bCs/>
        </w:rPr>
        <w:t>Zamawiającego, Wykonawca</w:t>
      </w:r>
      <w:r w:rsidRPr="00976128">
        <w:rPr>
          <w:rFonts w:asciiTheme="minorHAnsi" w:hAnsiTheme="minorHAnsi" w:cstheme="minorHAnsi"/>
        </w:rPr>
        <w:t xml:space="preserve"> musi przedstawić dodatkowe badania laboratoryjne wykonanych robót, w tym wbudowanych materiałów. Badania te </w:t>
      </w:r>
      <w:r w:rsidRPr="00976128">
        <w:rPr>
          <w:rFonts w:asciiTheme="minorHAnsi" w:hAnsiTheme="minorHAnsi" w:cstheme="minorHAnsi"/>
          <w:b/>
          <w:bCs/>
        </w:rPr>
        <w:t xml:space="preserve">Wykonawca </w:t>
      </w:r>
      <w:r w:rsidRPr="00976128">
        <w:rPr>
          <w:rFonts w:asciiTheme="minorHAnsi" w:hAnsiTheme="minorHAnsi" w:cstheme="minorHAnsi"/>
        </w:rPr>
        <w:t>wykona na własny koszt.</w:t>
      </w:r>
    </w:p>
    <w:p w14:paraId="6F1B7FF1" w14:textId="77777777" w:rsidR="007D5AD4" w:rsidRPr="00976128" w:rsidRDefault="002F6B70">
      <w:pPr>
        <w:numPr>
          <w:ilvl w:val="0"/>
          <w:numId w:val="6"/>
        </w:numPr>
        <w:tabs>
          <w:tab w:val="clear" w:pos="720"/>
          <w:tab w:val="left" w:pos="567"/>
        </w:tabs>
        <w:spacing w:after="0" w:line="276" w:lineRule="auto"/>
        <w:ind w:left="567" w:hanging="425"/>
        <w:jc w:val="both"/>
        <w:rPr>
          <w:rFonts w:asciiTheme="minorHAnsi" w:hAnsiTheme="minorHAnsi" w:cstheme="minorHAnsi"/>
        </w:rPr>
      </w:pPr>
      <w:r w:rsidRPr="00976128">
        <w:rPr>
          <w:rFonts w:asciiTheme="minorHAnsi" w:hAnsiTheme="minorHAnsi" w:cstheme="minorHAnsi"/>
          <w:b/>
          <w:bCs/>
        </w:rPr>
        <w:t xml:space="preserve">Wykonawca </w:t>
      </w:r>
      <w:r w:rsidRPr="00976128">
        <w:rPr>
          <w:rFonts w:asciiTheme="minorHAnsi" w:hAnsiTheme="minorHAnsi" w:cstheme="minorHAnsi"/>
        </w:rPr>
        <w:t xml:space="preserve">jest zobowiązany, na każde żądanie </w:t>
      </w:r>
      <w:r w:rsidRPr="00976128">
        <w:rPr>
          <w:rFonts w:asciiTheme="minorHAnsi" w:hAnsiTheme="minorHAnsi" w:cstheme="minorHAnsi"/>
          <w:b/>
          <w:bCs/>
        </w:rPr>
        <w:t>Zamawiającego</w:t>
      </w:r>
      <w:r w:rsidRPr="00976128">
        <w:rPr>
          <w:rFonts w:asciiTheme="minorHAnsi" w:hAnsiTheme="minorHAnsi" w:cstheme="minorHAnsi"/>
        </w:rPr>
        <w:t xml:space="preserve"> do przekazania świadectw jakości materiałów dostarczonych na plac budowy (certyfikat na znak bezpieczeństwa, deklaracja zgodności, aprobata techniczna itp.), jak również do uzyskania akceptacji </w:t>
      </w:r>
      <w:r w:rsidRPr="00976128">
        <w:rPr>
          <w:rFonts w:asciiTheme="minorHAnsi" w:hAnsiTheme="minorHAnsi" w:cstheme="minorHAnsi"/>
          <w:b/>
          <w:bCs/>
        </w:rPr>
        <w:t xml:space="preserve">Zamawiającego </w:t>
      </w:r>
      <w:r w:rsidRPr="00976128">
        <w:rPr>
          <w:rFonts w:asciiTheme="minorHAnsi" w:hAnsiTheme="minorHAnsi" w:cstheme="minorHAnsi"/>
        </w:rPr>
        <w:t>(Inspektora Nadzoru) przed ich wbudowaniem.</w:t>
      </w:r>
    </w:p>
    <w:p w14:paraId="0D082050"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t>§ 11</w:t>
      </w:r>
    </w:p>
    <w:p w14:paraId="0BCC55F0"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t>UBEZPIECZENIE</w:t>
      </w:r>
    </w:p>
    <w:p w14:paraId="3909867E" w14:textId="77777777" w:rsidR="007D5AD4" w:rsidRPr="00976128" w:rsidRDefault="007D5AD4">
      <w:pPr>
        <w:spacing w:after="0" w:line="276" w:lineRule="auto"/>
        <w:jc w:val="both"/>
        <w:rPr>
          <w:rFonts w:asciiTheme="minorHAnsi" w:eastAsia="Times New Roman" w:hAnsiTheme="minorHAnsi" w:cstheme="minorHAnsi"/>
          <w:b/>
          <w:color w:val="000000"/>
          <w:lang w:eastAsia="ar-SA"/>
        </w:rPr>
      </w:pPr>
    </w:p>
    <w:p w14:paraId="3D79735B" w14:textId="77777777" w:rsidR="007D5AD4" w:rsidRPr="00976128" w:rsidRDefault="002F6B70">
      <w:pPr>
        <w:spacing w:after="0" w:line="276" w:lineRule="auto"/>
        <w:jc w:val="both"/>
        <w:rPr>
          <w:rFonts w:asciiTheme="minorHAnsi" w:hAnsiTheme="minorHAnsi" w:cstheme="minorHAnsi"/>
        </w:rPr>
      </w:pPr>
      <w:r w:rsidRPr="00976128">
        <w:rPr>
          <w:rFonts w:asciiTheme="minorHAnsi" w:eastAsia="Times New Roman" w:hAnsiTheme="minorHAnsi" w:cstheme="minorHAnsi"/>
          <w:b/>
          <w:color w:val="000000"/>
          <w:lang w:eastAsia="ar-SA"/>
        </w:rPr>
        <w:t>Wykonawca</w:t>
      </w:r>
      <w:r w:rsidRPr="00976128">
        <w:rPr>
          <w:rFonts w:asciiTheme="minorHAnsi" w:eastAsia="Times New Roman" w:hAnsiTheme="minorHAnsi" w:cstheme="minorHAnsi"/>
          <w:bCs/>
          <w:color w:val="000000"/>
          <w:lang w:eastAsia="ar-SA"/>
        </w:rPr>
        <w:t xml:space="preserve"> zobowiązuje </w:t>
      </w:r>
      <w:r w:rsidRPr="00976128">
        <w:rPr>
          <w:rFonts w:asciiTheme="minorHAnsi" w:eastAsia="Times New Roman" w:hAnsiTheme="minorHAnsi" w:cstheme="minorHAnsi"/>
          <w:bCs/>
          <w:lang w:eastAsia="ar-SA"/>
        </w:rPr>
        <w:t>się do posiadania polisy OC na</w:t>
      </w:r>
      <w:r w:rsidRPr="00976128">
        <w:rPr>
          <w:rFonts w:asciiTheme="minorHAnsi" w:eastAsia="Times New Roman" w:hAnsiTheme="minorHAnsi" w:cstheme="minorHAnsi"/>
          <w:bCs/>
          <w:color w:val="000000"/>
          <w:lang w:eastAsia="ar-SA"/>
        </w:rPr>
        <w:t xml:space="preserve"> kwotę nie mniejszą niż wartość złożonej oferty  z tytułu szkód, które mogą zaistnieć w okresie od rozpoczęcia robót do przekazania przedmiotu umowy </w:t>
      </w:r>
      <w:r w:rsidRPr="00976128">
        <w:rPr>
          <w:rFonts w:asciiTheme="minorHAnsi" w:eastAsia="Times New Roman" w:hAnsiTheme="minorHAnsi" w:cstheme="minorHAnsi"/>
          <w:b/>
          <w:color w:val="000000"/>
          <w:lang w:eastAsia="ar-SA"/>
        </w:rPr>
        <w:t>Zamawiającemu</w:t>
      </w:r>
      <w:r w:rsidRPr="00976128">
        <w:rPr>
          <w:rFonts w:asciiTheme="minorHAnsi" w:eastAsia="Times New Roman" w:hAnsiTheme="minorHAnsi" w:cstheme="minorHAnsi"/>
          <w:bCs/>
          <w:color w:val="000000"/>
          <w:lang w:eastAsia="ar-SA"/>
        </w:rPr>
        <w:t xml:space="preserve">, w związku z określonymi zdarzeniami losowymi – od </w:t>
      </w:r>
      <w:proofErr w:type="spellStart"/>
      <w:r w:rsidRPr="00976128">
        <w:rPr>
          <w:rFonts w:asciiTheme="minorHAnsi" w:eastAsia="Times New Roman" w:hAnsiTheme="minorHAnsi" w:cstheme="minorHAnsi"/>
          <w:bCs/>
          <w:color w:val="000000"/>
          <w:lang w:eastAsia="ar-SA"/>
        </w:rPr>
        <w:t>ryzyk</w:t>
      </w:r>
      <w:proofErr w:type="spellEnd"/>
      <w:r w:rsidRPr="00976128">
        <w:rPr>
          <w:rFonts w:asciiTheme="minorHAnsi" w:eastAsia="Times New Roman" w:hAnsiTheme="minorHAnsi" w:cstheme="minorHAnsi"/>
          <w:bCs/>
          <w:color w:val="000000"/>
          <w:lang w:eastAsia="ar-SA"/>
        </w:rPr>
        <w:t xml:space="preserve"> budowlanych oraz od odpowiedzialności cywilnej (odpowiedzialność cywilna za szkody oraz następstwa nieszczęśliwych wypadków dotyczących pracowników i osób trzecich, a powstałych w związku z prowadzonymi robotami</w:t>
      </w:r>
      <w:r w:rsidRPr="00976128">
        <w:rPr>
          <w:rFonts w:asciiTheme="minorHAnsi" w:hAnsiTheme="minorHAnsi" w:cstheme="minorHAnsi"/>
        </w:rPr>
        <w:t>.</w:t>
      </w:r>
    </w:p>
    <w:p w14:paraId="774B2CE4" w14:textId="77777777" w:rsidR="001A19EC" w:rsidRPr="00976128" w:rsidRDefault="001A19EC">
      <w:pPr>
        <w:spacing w:after="0" w:line="276" w:lineRule="auto"/>
        <w:jc w:val="center"/>
        <w:rPr>
          <w:rFonts w:asciiTheme="minorHAnsi" w:hAnsiTheme="minorHAnsi" w:cstheme="minorHAnsi"/>
          <w:b/>
        </w:rPr>
      </w:pPr>
    </w:p>
    <w:p w14:paraId="1A0627EF"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lastRenderedPageBreak/>
        <w:t>§ 12</w:t>
      </w:r>
    </w:p>
    <w:p w14:paraId="7936AE19"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t>WYNAGRODZENIE</w:t>
      </w:r>
    </w:p>
    <w:p w14:paraId="41C1F0B7" w14:textId="77777777" w:rsidR="007D5AD4" w:rsidRPr="00976128" w:rsidRDefault="007D5AD4">
      <w:pPr>
        <w:spacing w:after="0" w:line="276" w:lineRule="auto"/>
        <w:jc w:val="center"/>
        <w:rPr>
          <w:rFonts w:asciiTheme="minorHAnsi" w:hAnsiTheme="minorHAnsi" w:cstheme="minorHAnsi"/>
          <w:b/>
          <w:bCs/>
        </w:rPr>
      </w:pPr>
    </w:p>
    <w:p w14:paraId="483C6B3B" w14:textId="77777777" w:rsidR="007D5AD4" w:rsidRPr="00E23428" w:rsidRDefault="002F6B70" w:rsidP="004E396D">
      <w:pPr>
        <w:numPr>
          <w:ilvl w:val="0"/>
          <w:numId w:val="35"/>
        </w:numPr>
        <w:spacing w:after="0" w:line="276" w:lineRule="auto"/>
        <w:contextualSpacing/>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 xml:space="preserve">Za wykonanie przedmiotu umowy, określonego w § 1 ust. 1 niniejszej umowy, Strony ustalają </w:t>
      </w:r>
      <w:r w:rsidRPr="00E23428">
        <w:rPr>
          <w:rFonts w:asciiTheme="minorHAnsi" w:eastAsia="Times New Roman" w:hAnsiTheme="minorHAnsi" w:cstheme="minorHAnsi"/>
          <w:b/>
          <w:color w:val="000000"/>
          <w:lang w:eastAsia="pl-PL"/>
        </w:rPr>
        <w:t>wynagrodzenie kosztorysowe</w:t>
      </w:r>
      <w:r w:rsidRPr="00E23428">
        <w:rPr>
          <w:rFonts w:asciiTheme="minorHAnsi" w:eastAsia="Times New Roman" w:hAnsiTheme="minorHAnsi" w:cstheme="minorHAnsi"/>
          <w:color w:val="000000"/>
          <w:lang w:eastAsia="pl-PL"/>
        </w:rPr>
        <w:t xml:space="preserve"> w wysokości:</w:t>
      </w:r>
    </w:p>
    <w:p w14:paraId="50EA8C9A" w14:textId="77777777" w:rsidR="007D5AD4" w:rsidRPr="00976128" w:rsidRDefault="002F6B70">
      <w:pPr>
        <w:spacing w:after="0" w:line="276" w:lineRule="auto"/>
        <w:ind w:left="709"/>
        <w:rPr>
          <w:rFonts w:asciiTheme="minorHAnsi" w:hAnsiTheme="minorHAnsi" w:cstheme="minorHAnsi"/>
          <w:i/>
          <w:iCs/>
          <w:color w:val="000000"/>
        </w:rPr>
      </w:pPr>
      <w:r w:rsidRPr="00976128">
        <w:rPr>
          <w:rFonts w:asciiTheme="minorHAnsi" w:hAnsiTheme="minorHAnsi" w:cstheme="minorHAnsi"/>
          <w:i/>
          <w:iCs/>
          <w:color w:val="000000"/>
        </w:rPr>
        <w:t xml:space="preserve">Cena wraz z podatkiem VAT 23% wynosi : ……………………………...........  złotych </w:t>
      </w:r>
    </w:p>
    <w:p w14:paraId="5120C570" w14:textId="77777777" w:rsidR="007D5AD4" w:rsidRPr="00976128" w:rsidRDefault="002F6B70">
      <w:pPr>
        <w:tabs>
          <w:tab w:val="left" w:pos="709"/>
        </w:tabs>
        <w:spacing w:after="0" w:line="276" w:lineRule="auto"/>
        <w:ind w:left="709"/>
        <w:jc w:val="both"/>
        <w:rPr>
          <w:rFonts w:asciiTheme="minorHAnsi" w:hAnsiTheme="minorHAnsi" w:cstheme="minorHAnsi"/>
          <w:b/>
          <w:bCs/>
          <w:i/>
          <w:iCs/>
          <w:highlight w:val="lightGray"/>
        </w:rPr>
      </w:pPr>
      <w:r w:rsidRPr="00976128">
        <w:rPr>
          <w:rFonts w:asciiTheme="minorHAnsi" w:hAnsiTheme="minorHAnsi" w:cstheme="minorHAnsi"/>
          <w:i/>
          <w:iCs/>
          <w:color w:val="000000"/>
        </w:rPr>
        <w:t>(słownie złotych: …................................................................................................................................).</w:t>
      </w:r>
    </w:p>
    <w:p w14:paraId="71433D31" w14:textId="77777777" w:rsidR="007D5AD4" w:rsidRPr="00976128" w:rsidRDefault="002F6B70" w:rsidP="004E396D">
      <w:pPr>
        <w:numPr>
          <w:ilvl w:val="0"/>
          <w:numId w:val="35"/>
        </w:numPr>
        <w:tabs>
          <w:tab w:val="clear" w:pos="720"/>
          <w:tab w:val="left" w:pos="709"/>
        </w:tabs>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Koszty wszelkich opłat i usług w zakresie realizacji przedmiotu umowy pokrywa Wykonawca           w</w:t>
      </w:r>
      <w:r w:rsidR="00980CCC" w:rsidRPr="00976128">
        <w:rPr>
          <w:rFonts w:asciiTheme="minorHAnsi" w:eastAsia="Times New Roman" w:hAnsiTheme="minorHAnsi" w:cstheme="minorHAnsi"/>
          <w:lang w:eastAsia="pl-PL"/>
        </w:rPr>
        <w:t xml:space="preserve"> </w:t>
      </w:r>
      <w:r w:rsidRPr="00976128">
        <w:rPr>
          <w:rFonts w:asciiTheme="minorHAnsi" w:eastAsia="Times New Roman" w:hAnsiTheme="minorHAnsi" w:cstheme="minorHAnsi"/>
          <w:lang w:eastAsia="pl-PL"/>
        </w:rPr>
        <w:t xml:space="preserve">ramach wynagrodzenia, które to wynagrodzenie zawiera wszelkie koszty niezbędne do zrealizowania umowy wynikające wprost z zakresu rzeczowego przedmiotu zamówienia (dokumentacji projektowej).  Wynagrodzenie Wykonawcy ponadto obejmuje całkowity koszt wykonania przedmiotu umowy wraz z jego przekazaniem do użytkowania (jeśli jest wymagane) na warunkach określonych umową. Wynagrodzenie Wykonawcy uwzględnia wszelkie koszty związane z wykonaniem przedmiotu zamówienia,  </w:t>
      </w:r>
      <w:proofErr w:type="spellStart"/>
      <w:r w:rsidRPr="00976128">
        <w:rPr>
          <w:rFonts w:asciiTheme="minorHAnsi" w:eastAsia="Times New Roman" w:hAnsiTheme="minorHAnsi" w:cstheme="minorHAnsi"/>
          <w:lang w:eastAsia="pl-PL"/>
        </w:rPr>
        <w:t>tj</w:t>
      </w:r>
      <w:proofErr w:type="spellEnd"/>
      <w:r w:rsidRPr="00976128">
        <w:rPr>
          <w:rFonts w:asciiTheme="minorHAnsi" w:eastAsia="Times New Roman" w:hAnsiTheme="minorHAnsi" w:cstheme="minorHAnsi"/>
          <w:lang w:eastAsia="pl-PL"/>
        </w:rPr>
        <w:t>: wykonanie pełnego zakresu rzeczowego oraz wykonanie wszystkich niezbędnych robót tymczasowych, prac towarzyszących i zabezpieczających, bez których nie można prawidłowo wykonać przedmiotu umowy.</w:t>
      </w:r>
    </w:p>
    <w:p w14:paraId="3B8F6308" w14:textId="77777777" w:rsidR="007D5AD4" w:rsidRPr="00976128" w:rsidRDefault="002F6B70" w:rsidP="004E396D">
      <w:pPr>
        <w:numPr>
          <w:ilvl w:val="0"/>
          <w:numId w:val="35"/>
        </w:numPr>
        <w:tabs>
          <w:tab w:val="clear" w:pos="720"/>
          <w:tab w:val="left" w:pos="709"/>
        </w:tabs>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b/>
          <w:bCs/>
          <w:lang w:eastAsia="pl-PL"/>
        </w:rPr>
        <w:t xml:space="preserve">Wykonawca </w:t>
      </w:r>
      <w:r w:rsidRPr="00976128">
        <w:rPr>
          <w:rFonts w:asciiTheme="minorHAnsi" w:eastAsia="Times New Roman" w:hAnsiTheme="minorHAnsi" w:cstheme="minorHAnsi"/>
          <w:lang w:eastAsia="pl-PL"/>
        </w:rPr>
        <w:t xml:space="preserve">zobowiązany jest do wykonania przedmiotu umowy w pełnym zakresie, zgodnie </w:t>
      </w:r>
      <w:r w:rsidRPr="00976128">
        <w:rPr>
          <w:rFonts w:asciiTheme="minorHAnsi" w:eastAsia="Times New Roman" w:hAnsiTheme="minorHAnsi" w:cstheme="minorHAnsi"/>
          <w:lang w:eastAsia="pl-PL"/>
        </w:rPr>
        <w:br/>
        <w:t>z dokumentacją, specyfikacją techniczną wykonania i odbioru robót, SWZ, przedmiarem robót.</w:t>
      </w:r>
      <w:r w:rsidRPr="00976128">
        <w:rPr>
          <w:rFonts w:asciiTheme="minorHAnsi" w:eastAsia="Times New Roman" w:hAnsiTheme="minorHAnsi" w:cstheme="minorHAnsi"/>
          <w:strike/>
          <w:lang w:eastAsia="pl-PL"/>
        </w:rPr>
        <w:t xml:space="preserve"> </w:t>
      </w:r>
    </w:p>
    <w:p w14:paraId="06D708D8" w14:textId="77777777" w:rsidR="00E67FCA" w:rsidRPr="00976128" w:rsidRDefault="002F6B70" w:rsidP="004E396D">
      <w:pPr>
        <w:numPr>
          <w:ilvl w:val="0"/>
          <w:numId w:val="35"/>
        </w:numPr>
        <w:tabs>
          <w:tab w:val="clear" w:pos="720"/>
          <w:tab w:val="left" w:pos="709"/>
        </w:tabs>
        <w:spacing w:after="0" w:line="276" w:lineRule="auto"/>
        <w:contextualSpacing/>
        <w:jc w:val="both"/>
        <w:rPr>
          <w:rFonts w:asciiTheme="minorHAnsi" w:eastAsia="Times New Roman" w:hAnsiTheme="minorHAnsi" w:cstheme="minorHAnsi"/>
          <w:lang w:eastAsia="pl-PL"/>
        </w:rPr>
      </w:pPr>
      <w:r w:rsidRPr="00976128">
        <w:rPr>
          <w:rFonts w:asciiTheme="minorHAnsi" w:hAnsiTheme="minorHAnsi" w:cstheme="minorHAnsi"/>
          <w:lang w:eastAsia="pl-PL"/>
        </w:rPr>
        <w:t xml:space="preserve">Rozliczenie faktycznie wykonanych robót nastąpi </w:t>
      </w:r>
      <w:r w:rsidRPr="00976128">
        <w:rPr>
          <w:rFonts w:asciiTheme="minorHAnsi" w:hAnsiTheme="minorHAnsi" w:cstheme="minorHAnsi"/>
          <w:b/>
          <w:lang w:eastAsia="pl-PL"/>
        </w:rPr>
        <w:t xml:space="preserve">kosztorysem </w:t>
      </w:r>
      <w:r w:rsidRPr="00976128">
        <w:rPr>
          <w:rFonts w:asciiTheme="minorHAnsi" w:eastAsia="Courier New" w:hAnsiTheme="minorHAnsi" w:cstheme="minorHAnsi"/>
          <w:b/>
          <w:color w:val="000000"/>
          <w:lang w:eastAsia="pl-PL" w:bidi="pl-PL"/>
        </w:rPr>
        <w:t>powykonawczym</w:t>
      </w:r>
      <w:r w:rsidRPr="00976128">
        <w:rPr>
          <w:rFonts w:asciiTheme="minorHAnsi" w:hAnsiTheme="minorHAnsi" w:cstheme="minorHAnsi"/>
          <w:b/>
          <w:lang w:eastAsia="pl-PL"/>
        </w:rPr>
        <w:t xml:space="preserve"> (różnicowym)</w:t>
      </w:r>
      <w:r w:rsidRPr="00976128">
        <w:rPr>
          <w:rFonts w:asciiTheme="minorHAnsi" w:hAnsiTheme="minorHAnsi" w:cstheme="minorHAnsi"/>
          <w:lang w:eastAsia="pl-PL"/>
        </w:rPr>
        <w:t>, na podstawie wskaźników cenowych ujętych w kosztorysie ofertowym w oparciu o sprawdzony przez inspektora nadzoru obmiar wykonanych robót.</w:t>
      </w:r>
    </w:p>
    <w:p w14:paraId="027AFF45" w14:textId="77777777" w:rsidR="00E67FCA" w:rsidRPr="00976128" w:rsidRDefault="002F6B70" w:rsidP="004E396D">
      <w:pPr>
        <w:numPr>
          <w:ilvl w:val="0"/>
          <w:numId w:val="35"/>
        </w:numPr>
        <w:tabs>
          <w:tab w:val="clear" w:pos="720"/>
          <w:tab w:val="left" w:pos="709"/>
        </w:tabs>
        <w:spacing w:after="0" w:line="276" w:lineRule="auto"/>
        <w:contextualSpacing/>
        <w:jc w:val="both"/>
        <w:rPr>
          <w:rFonts w:asciiTheme="minorHAnsi" w:eastAsia="Times New Roman" w:hAnsiTheme="minorHAnsi" w:cstheme="minorHAnsi"/>
          <w:lang w:eastAsia="pl-PL"/>
        </w:rPr>
      </w:pPr>
      <w:r w:rsidRPr="00976128">
        <w:rPr>
          <w:rFonts w:asciiTheme="minorHAnsi" w:hAnsiTheme="minorHAnsi" w:cstheme="minorHAnsi"/>
          <w:bCs/>
        </w:rPr>
        <w:t>Zamawiającemu przysługuje prawo zmniejszenia wynagrodzenia na zasadach określonych w niniejszej umowie.</w:t>
      </w:r>
    </w:p>
    <w:p w14:paraId="439FA167" w14:textId="77777777" w:rsidR="007D5AD4" w:rsidRPr="00976128" w:rsidRDefault="002F6B70" w:rsidP="004E396D">
      <w:pPr>
        <w:numPr>
          <w:ilvl w:val="0"/>
          <w:numId w:val="35"/>
        </w:numPr>
        <w:tabs>
          <w:tab w:val="clear" w:pos="720"/>
          <w:tab w:val="left" w:pos="709"/>
        </w:tabs>
        <w:spacing w:after="0" w:line="276" w:lineRule="auto"/>
        <w:contextualSpacing/>
        <w:jc w:val="both"/>
        <w:rPr>
          <w:rFonts w:asciiTheme="minorHAnsi" w:eastAsia="Times New Roman" w:hAnsiTheme="minorHAnsi" w:cstheme="minorHAnsi"/>
          <w:lang w:eastAsia="pl-PL"/>
        </w:rPr>
      </w:pPr>
      <w:r w:rsidRPr="00976128">
        <w:rPr>
          <w:rFonts w:asciiTheme="minorHAnsi" w:hAnsiTheme="minorHAnsi" w:cstheme="minorHAnsi"/>
        </w:rPr>
        <w:t>Cesja wynagrodzenia należnego Wykonawcy dokonana na rzecz innego podmiotu lub Podwykonawcy niniejszego zamówienia, wymaga zgody Zamawiającego wyrażonej na piśmie.</w:t>
      </w:r>
    </w:p>
    <w:p w14:paraId="5DFFD41F" w14:textId="77777777" w:rsidR="007D5AD4" w:rsidRPr="00976128" w:rsidRDefault="002F6B70">
      <w:pPr>
        <w:tabs>
          <w:tab w:val="left" w:pos="709"/>
        </w:tabs>
        <w:spacing w:after="0" w:line="276" w:lineRule="auto"/>
        <w:ind w:left="709"/>
        <w:jc w:val="both"/>
        <w:rPr>
          <w:rFonts w:asciiTheme="minorHAnsi" w:hAnsiTheme="minorHAnsi" w:cstheme="minorHAnsi"/>
        </w:rPr>
      </w:pPr>
      <w:r w:rsidRPr="00976128">
        <w:rPr>
          <w:rFonts w:asciiTheme="minorHAnsi" w:hAnsiTheme="minorHAnsi" w:cstheme="minorHAnsi"/>
        </w:rPr>
        <w:t>Odmowa udzielenia przez Zamawiającego zgody na dokonanie cesji wierzytelności przysługujących Wykonawcy z tytułu realizacji przedmiotu niniejszej umowy nie wymaga uzasadnienia.</w:t>
      </w:r>
    </w:p>
    <w:p w14:paraId="3A7982BA" w14:textId="77777777" w:rsidR="007D5AD4" w:rsidRPr="00976128" w:rsidRDefault="007D5AD4">
      <w:pPr>
        <w:spacing w:after="0" w:line="276" w:lineRule="auto"/>
        <w:jc w:val="center"/>
        <w:rPr>
          <w:rFonts w:asciiTheme="minorHAnsi" w:hAnsiTheme="minorHAnsi" w:cstheme="minorHAnsi"/>
          <w:b/>
        </w:rPr>
      </w:pPr>
    </w:p>
    <w:p w14:paraId="6298EEC3"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t>§ 13</w:t>
      </w:r>
    </w:p>
    <w:p w14:paraId="200C9CD6"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t>FAKTUROWANIE</w:t>
      </w:r>
    </w:p>
    <w:p w14:paraId="1EE98A19" w14:textId="77777777" w:rsidR="007D5AD4" w:rsidRPr="00976128" w:rsidRDefault="007D5AD4">
      <w:pPr>
        <w:spacing w:after="0" w:line="276" w:lineRule="auto"/>
        <w:jc w:val="center"/>
        <w:rPr>
          <w:rFonts w:asciiTheme="minorHAnsi" w:hAnsiTheme="minorHAnsi" w:cstheme="minorHAnsi"/>
          <w:b/>
        </w:rPr>
      </w:pPr>
    </w:p>
    <w:p w14:paraId="00639815" w14:textId="77777777" w:rsidR="002260BE" w:rsidRPr="00D907E2" w:rsidRDefault="002260BE" w:rsidP="004E396D">
      <w:pPr>
        <w:numPr>
          <w:ilvl w:val="0"/>
          <w:numId w:val="47"/>
        </w:numPr>
        <w:spacing w:after="0" w:line="276" w:lineRule="auto"/>
        <w:ind w:left="709" w:hanging="283"/>
        <w:jc w:val="both"/>
        <w:rPr>
          <w:rFonts w:asciiTheme="minorHAnsi" w:hAnsiTheme="minorHAnsi" w:cstheme="minorHAnsi"/>
          <w:color w:val="000000"/>
        </w:rPr>
      </w:pPr>
      <w:r w:rsidRPr="00D907E2">
        <w:rPr>
          <w:rFonts w:asciiTheme="minorHAnsi" w:hAnsiTheme="minorHAnsi" w:cstheme="minorHAnsi"/>
          <w:b/>
          <w:bCs/>
          <w:color w:val="000000"/>
        </w:rPr>
        <w:t xml:space="preserve">Zamawiający  </w:t>
      </w:r>
      <w:r w:rsidRPr="00D907E2">
        <w:rPr>
          <w:rFonts w:asciiTheme="minorHAnsi" w:hAnsiTheme="minorHAnsi" w:cstheme="minorHAnsi"/>
        </w:rPr>
        <w:t>dopuszcza częściowe fakturowanie - maksymalnie 1 faktura częściowa.</w:t>
      </w:r>
      <w:r w:rsidRPr="00D907E2">
        <w:rPr>
          <w:rFonts w:asciiTheme="minorHAnsi" w:hAnsiTheme="minorHAnsi" w:cstheme="minorHAnsi"/>
          <w:b/>
          <w:bCs/>
          <w:color w:val="000000"/>
        </w:rPr>
        <w:t xml:space="preserve"> </w:t>
      </w:r>
    </w:p>
    <w:p w14:paraId="07CE1D8C" w14:textId="77777777" w:rsidR="002260BE" w:rsidRPr="00D907E2" w:rsidRDefault="002260BE" w:rsidP="004E396D">
      <w:pPr>
        <w:numPr>
          <w:ilvl w:val="0"/>
          <w:numId w:val="47"/>
        </w:numPr>
        <w:spacing w:after="0" w:line="276" w:lineRule="auto"/>
        <w:ind w:left="709" w:hanging="283"/>
        <w:jc w:val="both"/>
        <w:rPr>
          <w:rFonts w:asciiTheme="minorHAnsi" w:hAnsiTheme="minorHAnsi" w:cstheme="minorHAnsi"/>
          <w:color w:val="000000"/>
        </w:rPr>
      </w:pPr>
      <w:r w:rsidRPr="00D907E2">
        <w:rPr>
          <w:rFonts w:asciiTheme="minorHAnsi" w:hAnsiTheme="minorHAnsi" w:cstheme="minorHAnsi"/>
          <w:b/>
        </w:rPr>
        <w:t>Fakturą częściową</w:t>
      </w:r>
      <w:r w:rsidRPr="00D907E2">
        <w:rPr>
          <w:rFonts w:asciiTheme="minorHAnsi" w:hAnsiTheme="minorHAnsi" w:cstheme="minorHAnsi"/>
          <w:b/>
          <w:bCs/>
        </w:rPr>
        <w:t xml:space="preserve"> </w:t>
      </w:r>
      <w:r w:rsidRPr="00D907E2">
        <w:rPr>
          <w:rFonts w:asciiTheme="minorHAnsi" w:hAnsiTheme="minorHAnsi" w:cstheme="minorHAnsi"/>
        </w:rPr>
        <w:t xml:space="preserve">rozliczane będą zakończone i odebrane przez Inspektora Nadzoru elementy robót do kwoty nie większej niż </w:t>
      </w:r>
      <w:r w:rsidRPr="00D907E2">
        <w:rPr>
          <w:rFonts w:asciiTheme="minorHAnsi" w:hAnsiTheme="minorHAnsi" w:cstheme="minorHAnsi"/>
          <w:b/>
        </w:rPr>
        <w:t>40% ceny określonej w §12</w:t>
      </w:r>
      <w:r w:rsidR="007E399C" w:rsidRPr="00D907E2">
        <w:rPr>
          <w:rFonts w:asciiTheme="minorHAnsi" w:hAnsiTheme="minorHAnsi" w:cstheme="minorHAnsi"/>
          <w:b/>
        </w:rPr>
        <w:t xml:space="preserve"> ust.1</w:t>
      </w:r>
      <w:r w:rsidRPr="00D907E2">
        <w:rPr>
          <w:rFonts w:asciiTheme="minorHAnsi" w:hAnsiTheme="minorHAnsi" w:cstheme="minorHAnsi"/>
        </w:rPr>
        <w:t xml:space="preserve">, </w:t>
      </w:r>
      <w:r w:rsidR="007E399C" w:rsidRPr="00D907E2">
        <w:rPr>
          <w:rFonts w:asciiTheme="minorHAnsi" w:hAnsiTheme="minorHAnsi" w:cstheme="minorHAnsi"/>
        </w:rPr>
        <w:t xml:space="preserve"> </w:t>
      </w:r>
      <w:r w:rsidRPr="00D907E2">
        <w:rPr>
          <w:rFonts w:asciiTheme="minorHAnsi" w:hAnsiTheme="minorHAnsi" w:cstheme="minorHAnsi"/>
        </w:rPr>
        <w:t>potwierdzone protokołem odbioru częściowego, podpisanym przez Inspektora Nadzoru Inwestorskiego, Kierownika Budowy (przedstawiciela Wykonawcy) i Komisję Odbiorową Zamawiającego.</w:t>
      </w:r>
      <w:r w:rsidRPr="00D907E2">
        <w:rPr>
          <w:rFonts w:asciiTheme="minorHAnsi" w:hAnsiTheme="minorHAnsi" w:cstheme="minorHAnsi"/>
          <w:bCs/>
        </w:rPr>
        <w:t xml:space="preserve"> </w:t>
      </w:r>
    </w:p>
    <w:p w14:paraId="09503504" w14:textId="77777777" w:rsidR="002260BE" w:rsidRPr="00E23428" w:rsidRDefault="002260BE" w:rsidP="004E396D">
      <w:pPr>
        <w:numPr>
          <w:ilvl w:val="0"/>
          <w:numId w:val="47"/>
        </w:numPr>
        <w:tabs>
          <w:tab w:val="left" w:pos="709"/>
          <w:tab w:val="left" w:pos="851"/>
        </w:tabs>
        <w:spacing w:after="0" w:line="276" w:lineRule="auto"/>
        <w:ind w:left="709" w:hanging="283"/>
        <w:contextualSpacing/>
        <w:jc w:val="both"/>
        <w:rPr>
          <w:rFonts w:asciiTheme="minorHAnsi" w:eastAsia="Times New Roman" w:hAnsiTheme="minorHAnsi" w:cstheme="minorHAnsi"/>
          <w:bCs/>
          <w:lang w:eastAsia="pl-PL"/>
        </w:rPr>
      </w:pPr>
      <w:r w:rsidRPr="00D907E2">
        <w:rPr>
          <w:rFonts w:asciiTheme="minorHAnsi" w:eastAsia="Times New Roman" w:hAnsiTheme="minorHAnsi" w:cstheme="minorHAnsi"/>
          <w:b/>
          <w:color w:val="000000"/>
          <w:lang w:eastAsia="pl-PL"/>
        </w:rPr>
        <w:t>Fakturą końcową</w:t>
      </w:r>
      <w:r w:rsidRPr="00D907E2">
        <w:rPr>
          <w:rFonts w:asciiTheme="minorHAnsi" w:eastAsia="Times New Roman" w:hAnsiTheme="minorHAnsi" w:cstheme="minorHAnsi"/>
          <w:color w:val="000000"/>
          <w:lang w:eastAsia="pl-PL"/>
        </w:rPr>
        <w:t xml:space="preserve"> rozliczone będą zakończone i odebrane elementy robót przez Inspektora Nadzoru przy udziale przedstawicieli Zamawiającego, potwierdzone</w:t>
      </w:r>
      <w:r w:rsidRPr="00E23428">
        <w:rPr>
          <w:rFonts w:asciiTheme="minorHAnsi" w:eastAsia="Times New Roman" w:hAnsiTheme="minorHAnsi" w:cstheme="minorHAnsi"/>
          <w:color w:val="000000"/>
          <w:lang w:eastAsia="pl-PL"/>
        </w:rPr>
        <w:t xml:space="preserve"> protokółem odbioru końcowego, podpisanym </w:t>
      </w:r>
      <w:r w:rsidRPr="00E23428">
        <w:rPr>
          <w:rFonts w:asciiTheme="minorHAnsi" w:hAnsiTheme="minorHAnsi" w:cstheme="minorHAnsi"/>
          <w:lang w:eastAsia="pl-PL"/>
        </w:rPr>
        <w:t>przez Inspektora Nadzoru Inwestorskiego, Kierownika Budowy (przedstawiciela Wykonawcy) i Komisję Odbiorową Zamawiającego</w:t>
      </w:r>
      <w:r w:rsidRPr="00E23428">
        <w:rPr>
          <w:rFonts w:asciiTheme="minorHAnsi" w:eastAsia="Times New Roman" w:hAnsiTheme="minorHAnsi" w:cstheme="minorHAnsi"/>
          <w:lang w:eastAsia="pl-PL"/>
        </w:rPr>
        <w:t>.</w:t>
      </w:r>
    </w:p>
    <w:p w14:paraId="650EA24C" w14:textId="77777777" w:rsidR="007D5AD4" w:rsidRPr="00E23428" w:rsidRDefault="002F6B70" w:rsidP="004E396D">
      <w:pPr>
        <w:numPr>
          <w:ilvl w:val="0"/>
          <w:numId w:val="19"/>
        </w:numPr>
        <w:tabs>
          <w:tab w:val="left" w:pos="709"/>
        </w:tabs>
        <w:spacing w:after="0" w:line="276" w:lineRule="auto"/>
        <w:ind w:firstLine="66"/>
        <w:jc w:val="both"/>
        <w:rPr>
          <w:rFonts w:asciiTheme="minorHAnsi" w:hAnsiTheme="minorHAnsi" w:cstheme="minorHAnsi"/>
        </w:rPr>
      </w:pPr>
      <w:r w:rsidRPr="00E23428">
        <w:rPr>
          <w:rFonts w:asciiTheme="minorHAnsi" w:eastAsia="Times-Roman" w:hAnsiTheme="minorHAnsi" w:cstheme="minorHAnsi"/>
        </w:rPr>
        <w:t>Wszystkie faktury wystawione przez Wykonawcę powinny zawierać następujące dane:</w:t>
      </w:r>
    </w:p>
    <w:p w14:paraId="7D7535F8" w14:textId="77777777" w:rsidR="007D5AD4" w:rsidRPr="00E23428" w:rsidRDefault="002F6B70">
      <w:pPr>
        <w:tabs>
          <w:tab w:val="left" w:pos="709"/>
        </w:tabs>
        <w:spacing w:after="0" w:line="276" w:lineRule="auto"/>
        <w:ind w:left="709" w:firstLine="68"/>
        <w:jc w:val="both"/>
        <w:rPr>
          <w:rFonts w:asciiTheme="minorHAnsi" w:hAnsiTheme="minorHAnsi" w:cstheme="minorHAnsi"/>
        </w:rPr>
      </w:pPr>
      <w:r w:rsidRPr="00E23428">
        <w:rPr>
          <w:rFonts w:asciiTheme="minorHAnsi" w:eastAsia="Times-Roman" w:hAnsiTheme="minorHAnsi" w:cstheme="minorHAnsi"/>
          <w:b/>
        </w:rPr>
        <w:t>Nabywca:</w:t>
      </w:r>
      <w:r w:rsidRPr="00E23428">
        <w:rPr>
          <w:rFonts w:asciiTheme="minorHAnsi" w:eastAsia="Times-Roman" w:hAnsiTheme="minorHAnsi" w:cstheme="minorHAnsi"/>
        </w:rPr>
        <w:t xml:space="preserve"> </w:t>
      </w:r>
      <w:r w:rsidRPr="00E23428">
        <w:rPr>
          <w:rFonts w:asciiTheme="minorHAnsi" w:hAnsiTheme="minorHAnsi" w:cstheme="minorHAnsi"/>
          <w:bCs/>
        </w:rPr>
        <w:t>Powiat Miechowski  ul. Racławicka 12,  32-200 Miechów </w:t>
      </w:r>
      <w:r w:rsidRPr="00E23428">
        <w:rPr>
          <w:rFonts w:asciiTheme="minorHAnsi" w:hAnsiTheme="minorHAnsi" w:cstheme="minorHAnsi"/>
          <w:bCs/>
          <w:u w:val="single"/>
        </w:rPr>
        <w:t>NIP 6591545868</w:t>
      </w:r>
      <w:r w:rsidRPr="00E23428">
        <w:rPr>
          <w:rFonts w:asciiTheme="minorHAnsi" w:hAnsiTheme="minorHAnsi" w:cstheme="minorHAnsi"/>
          <w:b/>
          <w:bCs/>
        </w:rPr>
        <w:t> </w:t>
      </w:r>
      <w:r w:rsidRPr="00E23428">
        <w:rPr>
          <w:rFonts w:asciiTheme="minorHAnsi" w:hAnsiTheme="minorHAnsi" w:cstheme="minorHAnsi"/>
        </w:rPr>
        <w:t> </w:t>
      </w:r>
    </w:p>
    <w:p w14:paraId="14A467C7" w14:textId="77777777" w:rsidR="007D5AD4" w:rsidRPr="00E23428" w:rsidRDefault="002F6B70">
      <w:pPr>
        <w:tabs>
          <w:tab w:val="left" w:pos="709"/>
        </w:tabs>
        <w:spacing w:after="0" w:line="276" w:lineRule="auto"/>
        <w:ind w:left="709" w:firstLine="68"/>
        <w:jc w:val="both"/>
        <w:rPr>
          <w:rFonts w:asciiTheme="minorHAnsi" w:hAnsiTheme="minorHAnsi" w:cstheme="minorHAnsi"/>
        </w:rPr>
      </w:pPr>
      <w:r w:rsidRPr="00E23428">
        <w:rPr>
          <w:rFonts w:asciiTheme="minorHAnsi" w:hAnsiTheme="minorHAnsi" w:cstheme="minorHAnsi"/>
          <w:b/>
        </w:rPr>
        <w:t>Odbiorca:</w:t>
      </w:r>
      <w:r w:rsidRPr="00E23428">
        <w:rPr>
          <w:rFonts w:asciiTheme="minorHAnsi" w:hAnsiTheme="minorHAnsi" w:cstheme="minorHAnsi"/>
        </w:rPr>
        <w:t xml:space="preserve"> Zarząd Dróg Powiatowych w Miechowie  ul. Warszawska 11,  32-200 Miechów</w:t>
      </w:r>
    </w:p>
    <w:p w14:paraId="022DFA5D" w14:textId="77777777" w:rsidR="007D5AD4" w:rsidRPr="00E23428" w:rsidRDefault="007D5AD4">
      <w:pPr>
        <w:spacing w:after="0" w:line="276" w:lineRule="auto"/>
        <w:ind w:left="720"/>
        <w:rPr>
          <w:rFonts w:asciiTheme="minorHAnsi" w:hAnsiTheme="minorHAnsi" w:cstheme="minorHAnsi"/>
          <w:i/>
          <w:iCs/>
          <w:strike/>
        </w:rPr>
      </w:pPr>
    </w:p>
    <w:p w14:paraId="38EA76AF" w14:textId="77777777" w:rsidR="007D5AD4" w:rsidRPr="00E23428" w:rsidRDefault="002F6B70">
      <w:pPr>
        <w:spacing w:after="0" w:line="276" w:lineRule="auto"/>
        <w:jc w:val="center"/>
        <w:rPr>
          <w:rFonts w:asciiTheme="minorHAnsi" w:hAnsiTheme="minorHAnsi" w:cstheme="minorHAnsi"/>
          <w:b/>
        </w:rPr>
      </w:pPr>
      <w:r w:rsidRPr="00E23428">
        <w:rPr>
          <w:rFonts w:asciiTheme="minorHAnsi" w:hAnsiTheme="minorHAnsi" w:cstheme="minorHAnsi"/>
          <w:b/>
        </w:rPr>
        <w:t>§ 14</w:t>
      </w:r>
    </w:p>
    <w:p w14:paraId="15D7FA8F" w14:textId="77777777" w:rsidR="007D5AD4" w:rsidRPr="00E23428" w:rsidRDefault="002F6B70">
      <w:pPr>
        <w:spacing w:after="0" w:line="276" w:lineRule="auto"/>
        <w:jc w:val="center"/>
        <w:rPr>
          <w:rFonts w:asciiTheme="minorHAnsi" w:hAnsiTheme="minorHAnsi" w:cstheme="minorHAnsi"/>
          <w:b/>
        </w:rPr>
      </w:pPr>
      <w:r w:rsidRPr="00E23428">
        <w:rPr>
          <w:rFonts w:asciiTheme="minorHAnsi" w:hAnsiTheme="minorHAnsi" w:cstheme="minorHAnsi"/>
          <w:b/>
        </w:rPr>
        <w:t>ROZLICZENIE I PŁATNOŚĆ</w:t>
      </w:r>
    </w:p>
    <w:p w14:paraId="19B40868" w14:textId="77777777" w:rsidR="007D5AD4" w:rsidRPr="00E23428" w:rsidRDefault="007D5AD4">
      <w:pPr>
        <w:spacing w:after="0" w:line="276" w:lineRule="auto"/>
        <w:jc w:val="center"/>
        <w:rPr>
          <w:rFonts w:asciiTheme="minorHAnsi" w:hAnsiTheme="minorHAnsi" w:cstheme="minorHAnsi"/>
        </w:rPr>
      </w:pPr>
    </w:p>
    <w:p w14:paraId="2AB34A0F" w14:textId="77777777" w:rsidR="007D5AD4" w:rsidRPr="00976128" w:rsidRDefault="002F6B70" w:rsidP="004E396D">
      <w:pPr>
        <w:numPr>
          <w:ilvl w:val="0"/>
          <w:numId w:val="36"/>
        </w:numPr>
        <w:spacing w:after="0" w:line="276" w:lineRule="auto"/>
        <w:contextualSpacing/>
        <w:jc w:val="both"/>
        <w:rPr>
          <w:rFonts w:asciiTheme="minorHAnsi" w:eastAsia="Times New Roman" w:hAnsiTheme="minorHAnsi" w:cstheme="minorHAnsi"/>
          <w:color w:val="000000"/>
          <w:lang w:eastAsia="pl-PL"/>
        </w:rPr>
      </w:pPr>
      <w:r w:rsidRPr="00E23428">
        <w:rPr>
          <w:rFonts w:asciiTheme="minorHAnsi" w:eastAsia="Times New Roman" w:hAnsiTheme="minorHAnsi" w:cstheme="minorHAnsi"/>
          <w:color w:val="000000"/>
          <w:lang w:eastAsia="pl-PL"/>
        </w:rPr>
        <w:t xml:space="preserve">Wynagrodzenie Wykonawcy, płatne będzie przez Zamawiającego w terminie </w:t>
      </w:r>
      <w:r w:rsidR="00FA51B5" w:rsidRPr="00E23428">
        <w:rPr>
          <w:rFonts w:asciiTheme="minorHAnsi" w:eastAsia="Times New Roman" w:hAnsiTheme="minorHAnsi" w:cstheme="minorHAnsi"/>
          <w:color w:val="000000"/>
          <w:lang w:eastAsia="pl-PL"/>
        </w:rPr>
        <w:t xml:space="preserve">do </w:t>
      </w:r>
      <w:r w:rsidRPr="00E23428">
        <w:rPr>
          <w:rFonts w:asciiTheme="minorHAnsi" w:eastAsia="Times New Roman" w:hAnsiTheme="minorHAnsi" w:cstheme="minorHAnsi"/>
          <w:color w:val="000000"/>
          <w:lang w:eastAsia="pl-PL"/>
        </w:rPr>
        <w:t xml:space="preserve">30 dni od daty złożenia prawidłowo wystawionej faktury </w:t>
      </w:r>
      <w:r w:rsidRPr="00E23428">
        <w:rPr>
          <w:rFonts w:asciiTheme="minorHAnsi" w:eastAsia="Times New Roman" w:hAnsiTheme="minorHAnsi" w:cstheme="minorHAnsi"/>
          <w:b/>
          <w:color w:val="000000"/>
          <w:lang w:eastAsia="pl-PL"/>
        </w:rPr>
        <w:t>częściowej lub końcowej</w:t>
      </w:r>
      <w:r w:rsidRPr="00E23428">
        <w:rPr>
          <w:rFonts w:asciiTheme="minorHAnsi" w:eastAsia="Times New Roman" w:hAnsiTheme="minorHAnsi" w:cstheme="minorHAnsi"/>
          <w:color w:val="000000"/>
          <w:lang w:eastAsia="pl-PL"/>
        </w:rPr>
        <w:t xml:space="preserve"> w siedzibie Zamawiającego przez Wykonawcę </w:t>
      </w:r>
      <w:r w:rsidRPr="00E23428">
        <w:rPr>
          <w:rFonts w:asciiTheme="minorHAnsi" w:eastAsia="Times New Roman" w:hAnsiTheme="minorHAnsi" w:cstheme="minorHAnsi"/>
          <w:lang w:eastAsia="pl-PL"/>
        </w:rPr>
        <w:t>wraz z protokołem odbioru robót częściowych, końcowych z kompletnymi dokumentami</w:t>
      </w:r>
      <w:r w:rsidRPr="00976128">
        <w:rPr>
          <w:rFonts w:asciiTheme="minorHAnsi" w:eastAsia="Times New Roman" w:hAnsiTheme="minorHAnsi" w:cstheme="minorHAnsi"/>
          <w:lang w:eastAsia="pl-PL"/>
        </w:rPr>
        <w:t xml:space="preserve"> odbiorowymi – na konto Wykonawcy wskazane na fakturze.</w:t>
      </w:r>
    </w:p>
    <w:p w14:paraId="3B2CF7D8" w14:textId="77777777" w:rsidR="007D5AD4" w:rsidRPr="00976128" w:rsidRDefault="002F6B70" w:rsidP="004E396D">
      <w:pPr>
        <w:numPr>
          <w:ilvl w:val="0"/>
          <w:numId w:val="36"/>
        </w:numPr>
        <w:spacing w:after="0" w:line="276" w:lineRule="auto"/>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 xml:space="preserve">Faktury częściowe będą wystawiane na podstawie częściowego protokołu wykonania robót zaakceptowanego przez Inspektora nadzoru inwestorskiego. </w:t>
      </w:r>
    </w:p>
    <w:p w14:paraId="472CDD81" w14:textId="77777777" w:rsidR="007D5AD4" w:rsidRPr="00976128" w:rsidRDefault="002F6B70" w:rsidP="004E396D">
      <w:pPr>
        <w:numPr>
          <w:ilvl w:val="0"/>
          <w:numId w:val="36"/>
        </w:numPr>
        <w:spacing w:after="0" w:line="276" w:lineRule="auto"/>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 xml:space="preserve">Podstawą do wystawienia faktury końcowej i złożenia jej do Zamawiającego będzie protokół odbioru końcowego robót podpisany przez Zamawiającego, Wykonawcę i Inspektora nadzoru. Protokół ten będzie stanowił załącznik do faktury. </w:t>
      </w:r>
    </w:p>
    <w:p w14:paraId="1F3A7502" w14:textId="77777777" w:rsidR="007D5AD4" w:rsidRPr="00976128" w:rsidRDefault="002F6B70" w:rsidP="004E396D">
      <w:pPr>
        <w:numPr>
          <w:ilvl w:val="0"/>
          <w:numId w:val="36"/>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W przypadku wystawienia błędnej faktury:</w:t>
      </w:r>
    </w:p>
    <w:p w14:paraId="20A78AB8" w14:textId="77777777" w:rsidR="007D5AD4" w:rsidRPr="00976128" w:rsidRDefault="002F6B70">
      <w:pPr>
        <w:spacing w:after="0" w:line="276" w:lineRule="auto"/>
        <w:ind w:left="720"/>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4.1  W przypadku błędu rachunkowego Zamawiający informuje na piśmie wykonawcę o tym fakcie, żądając wystawienia faktury korygującej zgodnie z art. 106j ust.1 ustawy o podatku od towarów i usług.</w:t>
      </w:r>
    </w:p>
    <w:p w14:paraId="56818923" w14:textId="77777777" w:rsidR="007D5AD4" w:rsidRPr="00976128" w:rsidRDefault="002F6B70">
      <w:pPr>
        <w:spacing w:after="0" w:line="276" w:lineRule="auto"/>
        <w:ind w:left="720"/>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Następnie wstrzymuje bieg terminu płatności od dnia wystawienia informacji do dnia wpływu do zamawiającego faktury korygującej.</w:t>
      </w:r>
    </w:p>
    <w:p w14:paraId="4276EAD1" w14:textId="77777777" w:rsidR="007D5AD4" w:rsidRPr="00976128" w:rsidRDefault="002F6B70">
      <w:pPr>
        <w:spacing w:after="0" w:line="276" w:lineRule="auto"/>
        <w:ind w:left="720"/>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4.2 W przypadku błędu merytorycznego Zamawiający dokonuje korekty w formie noty korygującej i przesyła ją Wykonawcy wraz z kopią faktury. Wykonawca jeżeli akceptuje treść noty potwierdza ją podpisem osoby uprawnionej do wystawienia faktury i odsyła Zamawiającemu.</w:t>
      </w:r>
    </w:p>
    <w:p w14:paraId="671B2B5D" w14:textId="77777777" w:rsidR="007D5AD4" w:rsidRPr="00976128" w:rsidRDefault="002F6B70" w:rsidP="004E396D">
      <w:pPr>
        <w:numPr>
          <w:ilvl w:val="0"/>
          <w:numId w:val="36"/>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Faktura wystawiona bez protokołu odbioru nie  będzie ujmowana w księgach Zamawiającego i zostanie niezwłocznie zwrócona do wykonawcy, gdyż tak wystawiona faktura nie jest podstawą obowiązku zapłaty.</w:t>
      </w:r>
    </w:p>
    <w:p w14:paraId="185B8E04" w14:textId="77777777" w:rsidR="007D5AD4" w:rsidRPr="00976128" w:rsidRDefault="002F6B70" w:rsidP="004E396D">
      <w:pPr>
        <w:numPr>
          <w:ilvl w:val="0"/>
          <w:numId w:val="36"/>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Zamawiający dokonuje zapłaty faktury Vat z zastosowaniem mechanizmu podzielonej płatności (</w:t>
      </w:r>
      <w:proofErr w:type="spellStart"/>
      <w:r w:rsidRPr="00976128">
        <w:rPr>
          <w:rFonts w:asciiTheme="minorHAnsi" w:eastAsia="Times New Roman" w:hAnsiTheme="minorHAnsi" w:cstheme="minorHAnsi"/>
          <w:lang w:eastAsia="pl-PL"/>
        </w:rPr>
        <w:t>split</w:t>
      </w:r>
      <w:proofErr w:type="spellEnd"/>
      <w:r w:rsidRPr="00976128">
        <w:rPr>
          <w:rFonts w:asciiTheme="minorHAnsi" w:eastAsia="Times New Roman" w:hAnsiTheme="minorHAnsi" w:cstheme="minorHAnsi"/>
          <w:lang w:eastAsia="pl-PL"/>
        </w:rPr>
        <w:t xml:space="preserve"> </w:t>
      </w:r>
      <w:proofErr w:type="spellStart"/>
      <w:r w:rsidRPr="00976128">
        <w:rPr>
          <w:rFonts w:asciiTheme="minorHAnsi" w:eastAsia="Times New Roman" w:hAnsiTheme="minorHAnsi" w:cstheme="minorHAnsi"/>
          <w:lang w:eastAsia="pl-PL"/>
        </w:rPr>
        <w:t>payment</w:t>
      </w:r>
      <w:proofErr w:type="spellEnd"/>
      <w:r w:rsidRPr="00976128">
        <w:rPr>
          <w:rFonts w:asciiTheme="minorHAnsi" w:eastAsia="Times New Roman" w:hAnsiTheme="minorHAnsi" w:cstheme="minorHAnsi"/>
          <w:lang w:eastAsia="pl-PL"/>
        </w:rPr>
        <w:t>).</w:t>
      </w:r>
    </w:p>
    <w:p w14:paraId="0B63F344" w14:textId="74B3D76E" w:rsidR="007D5AD4" w:rsidRPr="00976128" w:rsidRDefault="002F6B70" w:rsidP="004E396D">
      <w:pPr>
        <w:numPr>
          <w:ilvl w:val="0"/>
          <w:numId w:val="36"/>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Zamawiający zastrzega, że płatność zostanie zrealizowana pod warunkiem, że w dniu planowanej zapłaty, rachunek bankowy podany na fakturze VAT jest taki sam, jak numer rachunku Wykonawcy figurujący w wykazie (tzw. białej liście podatników VAT), o którym mowa w art. 96b ust. 1 ustawy z dnia 11 marca 2004 roku o podatku od towarów i usług (</w:t>
      </w:r>
      <w:r w:rsidR="00A7763B">
        <w:rPr>
          <w:rFonts w:asciiTheme="minorHAnsi" w:eastAsia="Times New Roman" w:hAnsiTheme="minorHAnsi" w:cstheme="minorHAnsi"/>
          <w:lang w:eastAsia="pl-PL"/>
        </w:rPr>
        <w:t xml:space="preserve">tj. </w:t>
      </w:r>
      <w:r w:rsidRPr="00976128">
        <w:rPr>
          <w:rFonts w:asciiTheme="minorHAnsi" w:eastAsia="Times New Roman" w:hAnsiTheme="minorHAnsi" w:cstheme="minorHAnsi"/>
          <w:lang w:eastAsia="pl-PL"/>
        </w:rPr>
        <w:t>Dz.U. 202</w:t>
      </w:r>
      <w:r w:rsidR="00ED16DF">
        <w:rPr>
          <w:rFonts w:asciiTheme="minorHAnsi" w:eastAsia="Times New Roman" w:hAnsiTheme="minorHAnsi" w:cstheme="minorHAnsi"/>
          <w:lang w:eastAsia="pl-PL"/>
        </w:rPr>
        <w:t>3</w:t>
      </w:r>
      <w:r w:rsidRPr="00976128">
        <w:rPr>
          <w:rFonts w:asciiTheme="minorHAnsi" w:eastAsia="Times New Roman" w:hAnsiTheme="minorHAnsi" w:cstheme="minorHAnsi"/>
          <w:lang w:eastAsia="pl-PL"/>
        </w:rPr>
        <w:t xml:space="preserve">, poz. </w:t>
      </w:r>
      <w:r w:rsidR="00ED16DF">
        <w:rPr>
          <w:rFonts w:asciiTheme="minorHAnsi" w:eastAsia="Times New Roman" w:hAnsiTheme="minorHAnsi" w:cstheme="minorHAnsi"/>
          <w:lang w:eastAsia="pl-PL"/>
        </w:rPr>
        <w:t>1570</w:t>
      </w:r>
      <w:r w:rsidR="00A7763B">
        <w:rPr>
          <w:rFonts w:asciiTheme="minorHAnsi" w:eastAsia="Times New Roman" w:hAnsiTheme="minorHAnsi" w:cstheme="minorHAnsi"/>
          <w:lang w:eastAsia="pl-PL"/>
        </w:rPr>
        <w:t xml:space="preserve"> z poz. zm.)</w:t>
      </w:r>
    </w:p>
    <w:p w14:paraId="147839F1" w14:textId="77777777" w:rsidR="007D5AD4" w:rsidRPr="00976128" w:rsidRDefault="002F6B70" w:rsidP="004E396D">
      <w:pPr>
        <w:numPr>
          <w:ilvl w:val="0"/>
          <w:numId w:val="36"/>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Brak wskazanego przez Wykonawcę rachunku w wykazie, o którym mowa w ust.7 Umowy spowoduje wstrzymanie zapłaty należności wynikającej z wystawionej faktury do momentu umieszczenia numery rachunku bankowego z faktury w białej liście lub wystawienia i dostarczenia do zamawiającego noty korygującej zawierającej inny rachunek  wykonawcy widniejący w białej liście lub należność zostanie złożona do depozytu sądowego.</w:t>
      </w:r>
    </w:p>
    <w:p w14:paraId="63539BE7" w14:textId="77777777" w:rsidR="007D5AD4" w:rsidRPr="00976128" w:rsidRDefault="002F6B70" w:rsidP="004E396D">
      <w:pPr>
        <w:numPr>
          <w:ilvl w:val="0"/>
          <w:numId w:val="36"/>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Wstrzymanie zapłaty spowodowane okolicznościami wskazanymi w pkt. 5 i 8  nie będzie traktowane jako opóźnienie lub zwłoka Zamawiającego, w szczególności zaś nie będzie stanowiło podstawy do naliczania Zamawiającemu odsetek za opóźnienie.</w:t>
      </w:r>
    </w:p>
    <w:p w14:paraId="1990E674" w14:textId="77777777" w:rsidR="007D5AD4" w:rsidRPr="00976128" w:rsidRDefault="002F6B70" w:rsidP="004E396D">
      <w:pPr>
        <w:numPr>
          <w:ilvl w:val="0"/>
          <w:numId w:val="36"/>
        </w:numPr>
        <w:spacing w:after="0" w:line="276" w:lineRule="auto"/>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lang w:eastAsia="pl-PL"/>
        </w:rPr>
        <w:t>Za dzień zapłaty uznaje się dzień obciążenia rachunku Zamawiającego.</w:t>
      </w:r>
    </w:p>
    <w:p w14:paraId="66E5BB71" w14:textId="77777777" w:rsidR="007D5AD4" w:rsidRPr="00E23428" w:rsidRDefault="002F6B70" w:rsidP="004E396D">
      <w:pPr>
        <w:numPr>
          <w:ilvl w:val="0"/>
          <w:numId w:val="36"/>
        </w:numPr>
        <w:spacing w:after="0" w:line="276" w:lineRule="auto"/>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lang w:eastAsia="pl-PL"/>
        </w:rPr>
        <w:t xml:space="preserve">W przypadku wykonania części robót budowlanych będących przedmiotem umowy przez podwykonawców, o których mowa </w:t>
      </w:r>
      <w:r w:rsidRPr="00976128">
        <w:rPr>
          <w:rFonts w:asciiTheme="minorHAnsi" w:eastAsia="Times New Roman" w:hAnsiTheme="minorHAnsi" w:cstheme="minorHAnsi"/>
          <w:color w:val="0070C0"/>
          <w:lang w:eastAsia="pl-PL"/>
        </w:rPr>
        <w:t xml:space="preserve">w § 4 </w:t>
      </w:r>
      <w:r w:rsidRPr="00976128">
        <w:rPr>
          <w:rFonts w:asciiTheme="minorHAnsi" w:eastAsia="Times New Roman" w:hAnsiTheme="minorHAnsi" w:cstheme="minorHAnsi"/>
          <w:lang w:eastAsia="pl-PL"/>
        </w:rPr>
        <w:t xml:space="preserve">umowy lub dalszych podwykonawców, zapłata należności za </w:t>
      </w:r>
      <w:r w:rsidRPr="00E23428">
        <w:rPr>
          <w:rFonts w:asciiTheme="minorHAnsi" w:eastAsia="Times New Roman" w:hAnsiTheme="minorHAnsi" w:cstheme="minorHAnsi"/>
          <w:lang w:eastAsia="pl-PL"/>
        </w:rPr>
        <w:t>wykonane roboty będzie następująca:</w:t>
      </w:r>
    </w:p>
    <w:p w14:paraId="1654CCF3" w14:textId="77777777" w:rsidR="007D5AD4" w:rsidRPr="00E23428" w:rsidRDefault="002F6B70" w:rsidP="004E396D">
      <w:pPr>
        <w:numPr>
          <w:ilvl w:val="0"/>
          <w:numId w:val="37"/>
        </w:numPr>
        <w:spacing w:after="0" w:line="276" w:lineRule="auto"/>
        <w:contextualSpacing/>
        <w:jc w:val="both"/>
        <w:rPr>
          <w:rFonts w:asciiTheme="minorHAnsi" w:eastAsia="Times New Roman" w:hAnsiTheme="minorHAnsi" w:cstheme="minorHAnsi"/>
          <w:lang w:eastAsia="pl-PL"/>
        </w:rPr>
      </w:pPr>
      <w:r w:rsidRPr="00E23428">
        <w:rPr>
          <w:rFonts w:asciiTheme="minorHAnsi" w:eastAsia="Times New Roman" w:hAnsiTheme="minorHAnsi" w:cstheme="minorHAnsi"/>
          <w:lang w:eastAsia="pl-PL"/>
        </w:rPr>
        <w:t xml:space="preserve">wykonawca składając </w:t>
      </w:r>
      <w:r w:rsidRPr="00E23428">
        <w:rPr>
          <w:rFonts w:asciiTheme="minorHAnsi" w:eastAsia="Times New Roman" w:hAnsiTheme="minorHAnsi" w:cstheme="minorHAnsi"/>
          <w:b/>
          <w:lang w:eastAsia="pl-PL"/>
        </w:rPr>
        <w:t>fakturę częściową</w:t>
      </w:r>
      <w:r w:rsidRPr="00E23428">
        <w:rPr>
          <w:rFonts w:asciiTheme="minorHAnsi" w:eastAsia="Times New Roman" w:hAnsiTheme="minorHAnsi" w:cstheme="minorHAnsi"/>
          <w:lang w:eastAsia="pl-PL"/>
        </w:rPr>
        <w:t xml:space="preserve"> za roboty, które ujmują również zakres robót wykonany przez podwykonawcę lub dalszego podwykonawcę, przedłoży zamawiającemu dokument z podziałem, należnej kwoty wynikającej z protokołu odbioru częściowego, pomiędzy Wykonawcę, podwykonawcę lub dalszego podwykonawcę, podpisany przez Wykonawcę, podwykonawcę lub dalszego podwykonawcę. Wykonawca w terminie trzech dni przed terminem płatności faktury częściowej przez Zamawiającego, złoży potwierdzenia przelewów dokonanych na konta Podwykonawców lub dalszych podwykonawców.</w:t>
      </w:r>
    </w:p>
    <w:p w14:paraId="4E473329" w14:textId="77777777" w:rsidR="007D5AD4" w:rsidRPr="00976128" w:rsidRDefault="002F6B70" w:rsidP="004E396D">
      <w:pPr>
        <w:numPr>
          <w:ilvl w:val="0"/>
          <w:numId w:val="37"/>
        </w:numPr>
        <w:spacing w:after="0" w:line="276" w:lineRule="auto"/>
        <w:contextualSpacing/>
        <w:jc w:val="both"/>
        <w:rPr>
          <w:rFonts w:asciiTheme="minorHAnsi" w:eastAsia="Times New Roman" w:hAnsiTheme="minorHAnsi" w:cstheme="minorHAnsi"/>
          <w:color w:val="000000"/>
          <w:lang w:eastAsia="pl-PL"/>
        </w:rPr>
      </w:pPr>
      <w:r w:rsidRPr="00E23428">
        <w:rPr>
          <w:rFonts w:asciiTheme="minorHAnsi" w:eastAsia="Times New Roman" w:hAnsiTheme="minorHAnsi" w:cstheme="minorHAnsi"/>
          <w:lang w:eastAsia="pl-PL"/>
        </w:rPr>
        <w:lastRenderedPageBreak/>
        <w:t xml:space="preserve">wykonawca składając </w:t>
      </w:r>
      <w:r w:rsidRPr="00E23428">
        <w:rPr>
          <w:rFonts w:asciiTheme="minorHAnsi" w:eastAsia="Times New Roman" w:hAnsiTheme="minorHAnsi" w:cstheme="minorHAnsi"/>
          <w:b/>
          <w:lang w:eastAsia="pl-PL"/>
        </w:rPr>
        <w:t>fakturę końcową</w:t>
      </w:r>
      <w:r w:rsidRPr="00E23428">
        <w:rPr>
          <w:rFonts w:asciiTheme="minorHAnsi" w:eastAsia="Times New Roman" w:hAnsiTheme="minorHAnsi" w:cstheme="minorHAnsi"/>
          <w:lang w:eastAsia="pl-PL"/>
        </w:rPr>
        <w:t xml:space="preserve"> za roboty, które ujmują również zakres robót wykonany przez podwykonawcę lub dalszego podwykonawcę, przedłoży zamawiającemu dokument z podziałem należności kwoty wynikającej z protokołu odbioru częściowego pomiędzy Wykonawcę, podwykonawcę lub dalszego podwykonawcę, podpisany przez</w:t>
      </w:r>
      <w:r w:rsidRPr="00655250">
        <w:rPr>
          <w:rFonts w:asciiTheme="minorHAnsi" w:eastAsia="Times New Roman" w:hAnsiTheme="minorHAnsi" w:cstheme="minorHAnsi"/>
          <w:lang w:eastAsia="pl-PL"/>
        </w:rPr>
        <w:t xml:space="preserve"> Wykonawcę, podwykonawcę lub dalszego podwyko</w:t>
      </w:r>
      <w:r w:rsidRPr="00976128">
        <w:rPr>
          <w:rFonts w:asciiTheme="minorHAnsi" w:eastAsia="Times New Roman" w:hAnsiTheme="minorHAnsi" w:cstheme="minorHAnsi"/>
          <w:lang w:eastAsia="pl-PL"/>
        </w:rPr>
        <w:t xml:space="preserve">nawcę. W przypadku </w:t>
      </w:r>
      <w:r w:rsidRPr="00976128">
        <w:rPr>
          <w:rFonts w:asciiTheme="minorHAnsi" w:eastAsia="Times New Roman" w:hAnsiTheme="minorHAnsi" w:cstheme="minorHAnsi"/>
          <w:b/>
          <w:lang w:eastAsia="pl-PL"/>
        </w:rPr>
        <w:t>faktury końcowej</w:t>
      </w:r>
      <w:r w:rsidRPr="00976128">
        <w:rPr>
          <w:rFonts w:asciiTheme="minorHAnsi" w:eastAsia="Times New Roman" w:hAnsiTheme="minorHAnsi" w:cstheme="minorHAnsi"/>
          <w:lang w:eastAsia="pl-PL"/>
        </w:rPr>
        <w:t>, z której Wykonawca zobowiązany jest do przekazania należności podwykonawcom lub dalszym podwykonawcom, Wykonawca w terminie trzech dni przed terminem płatności faktury przez Zamawiającego, złoży potwierdzenia przelewów dokonanych na konta Podwykonawców lub dalszych podwykonawców. W przypadku nieprzedstawienia przez Wykonawcę wszystkich dowodów zapłaty, Zamawiający wstrzymuje wypłatę należnego wynagrodzenia za odebrane roboty budowlane, w części równej sumie kwot wynikających z nieprzedstawionych dowodów zapłaty.</w:t>
      </w:r>
    </w:p>
    <w:p w14:paraId="1C827E2B" w14:textId="77777777" w:rsidR="007D5AD4" w:rsidRPr="00976128" w:rsidRDefault="002F6B70" w:rsidP="004E396D">
      <w:pPr>
        <w:numPr>
          <w:ilvl w:val="0"/>
          <w:numId w:val="37"/>
        </w:numPr>
        <w:spacing w:after="0" w:line="276" w:lineRule="auto"/>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52EFC08" w14:textId="77777777" w:rsidR="007D5AD4" w:rsidRPr="00976128" w:rsidRDefault="002F6B70" w:rsidP="004E396D">
      <w:pPr>
        <w:numPr>
          <w:ilvl w:val="0"/>
          <w:numId w:val="37"/>
        </w:numPr>
        <w:spacing w:after="0" w:line="276" w:lineRule="auto"/>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lang w:eastAsia="pl-PL"/>
        </w:rPr>
        <w:t xml:space="preserve">Wynagrodzenie, o którym mowa w </w:t>
      </w:r>
      <w:r w:rsidRPr="00976128">
        <w:rPr>
          <w:rFonts w:asciiTheme="minorHAnsi" w:eastAsia="Times New Roman" w:hAnsiTheme="minorHAnsi" w:cstheme="minorHAnsi"/>
          <w:color w:val="0070C0"/>
          <w:lang w:eastAsia="pl-PL"/>
        </w:rPr>
        <w:t>§14 ust. 11</w:t>
      </w:r>
      <w:r w:rsidRPr="00976128">
        <w:rPr>
          <w:rFonts w:asciiTheme="minorHAnsi" w:eastAsia="Times New Roman" w:hAnsiTheme="minorHAnsi" w:cstheme="minorHAnsi"/>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6879288" w14:textId="77777777" w:rsidR="007D5AD4" w:rsidRPr="00976128" w:rsidRDefault="002F6B70" w:rsidP="004E396D">
      <w:pPr>
        <w:numPr>
          <w:ilvl w:val="0"/>
          <w:numId w:val="37"/>
        </w:numPr>
        <w:spacing w:after="0" w:line="276" w:lineRule="auto"/>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 xml:space="preserve">Bezpośrednia zapłata obejmuje wyłącznie należne wynagrodzenie, bez odsetek,  należnych </w:t>
      </w:r>
      <w:r w:rsidRPr="00976128">
        <w:rPr>
          <w:rFonts w:asciiTheme="minorHAnsi" w:hAnsiTheme="minorHAnsi" w:cstheme="minorHAnsi"/>
        </w:rPr>
        <w:t>podwykonawcy lub dalszemu podwykonawcy.</w:t>
      </w:r>
    </w:p>
    <w:p w14:paraId="1A0D13CC" w14:textId="77777777" w:rsidR="007D5AD4" w:rsidRPr="00976128" w:rsidRDefault="002F6B70" w:rsidP="004E396D">
      <w:pPr>
        <w:numPr>
          <w:ilvl w:val="0"/>
          <w:numId w:val="37"/>
        </w:numPr>
        <w:spacing w:after="0" w:line="276" w:lineRule="auto"/>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lang w:eastAsia="pl-PL"/>
        </w:rPr>
        <w:t xml:space="preserve">Przed dokonaniem bezpośredniej zapłaty Zamawiający umożliwi Wykonawcy zgłoszenie pisemnych uwag dotyczących zasadności bezpośredniej zapłaty wynagrodzenia podwykonawcy lub dalszemu podwykonawcy, o których mowa w </w:t>
      </w:r>
      <w:r w:rsidRPr="00976128">
        <w:rPr>
          <w:rFonts w:asciiTheme="minorHAnsi" w:eastAsia="Times New Roman" w:hAnsiTheme="minorHAnsi" w:cstheme="minorHAnsi"/>
          <w:color w:val="0070C0"/>
          <w:lang w:eastAsia="pl-PL"/>
        </w:rPr>
        <w:t>§14 ust 11</w:t>
      </w:r>
      <w:r w:rsidR="00A72440">
        <w:rPr>
          <w:rFonts w:asciiTheme="minorHAnsi" w:eastAsia="Times New Roman" w:hAnsiTheme="minorHAnsi" w:cstheme="minorHAnsi"/>
          <w:color w:val="0070C0"/>
          <w:lang w:eastAsia="pl-PL"/>
        </w:rPr>
        <w:t xml:space="preserve"> </w:t>
      </w:r>
      <w:r w:rsidRPr="00976128">
        <w:rPr>
          <w:rFonts w:asciiTheme="minorHAnsi" w:eastAsia="Times New Roman" w:hAnsiTheme="minorHAnsi" w:cstheme="minorHAnsi"/>
          <w:lang w:eastAsia="pl-PL"/>
        </w:rPr>
        <w:t>w terminie nie krótszym niż 7 dni od dnia doręczenia tej informacji.</w:t>
      </w:r>
    </w:p>
    <w:p w14:paraId="02BD28EB" w14:textId="77777777" w:rsidR="007D5AD4" w:rsidRPr="00976128" w:rsidRDefault="002F6B70" w:rsidP="004E396D">
      <w:pPr>
        <w:numPr>
          <w:ilvl w:val="0"/>
          <w:numId w:val="37"/>
        </w:numPr>
        <w:spacing w:after="0" w:line="276" w:lineRule="auto"/>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 xml:space="preserve">W przypadku zgłoszenia przez Wykonawcę uwag, o których mowa w </w:t>
      </w:r>
      <w:r w:rsidRPr="00976128">
        <w:rPr>
          <w:rFonts w:asciiTheme="minorHAnsi" w:eastAsia="Times New Roman" w:hAnsiTheme="minorHAnsi" w:cstheme="minorHAnsi"/>
          <w:color w:val="0070C0"/>
          <w:lang w:eastAsia="pl-PL"/>
        </w:rPr>
        <w:t>§14 ust 11f</w:t>
      </w:r>
      <w:r w:rsidRPr="00976128">
        <w:rPr>
          <w:rFonts w:asciiTheme="minorHAnsi" w:eastAsia="Times New Roman" w:hAnsiTheme="minorHAnsi" w:cstheme="minorHAnsi"/>
          <w:color w:val="000000"/>
          <w:lang w:eastAsia="pl-PL"/>
        </w:rPr>
        <w:t xml:space="preserve">, w terminie wskazanym przez  Zamawiającego, Zamawiający: </w:t>
      </w:r>
    </w:p>
    <w:p w14:paraId="2DD76E81" w14:textId="77777777" w:rsidR="007D5AD4" w:rsidRPr="00976128" w:rsidRDefault="002F6B70" w:rsidP="004E396D">
      <w:pPr>
        <w:numPr>
          <w:ilvl w:val="0"/>
          <w:numId w:val="38"/>
        </w:numPr>
        <w:spacing w:after="0" w:line="276" w:lineRule="auto"/>
        <w:ind w:left="1418"/>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nie dokona bezpośredniej zapłaty wynagrodzenia podwykonawcy lub dalszemu podwykonawcy, jeżeli Wykonawca wykaże niezasadność takiej zapłaty albo</w:t>
      </w:r>
    </w:p>
    <w:p w14:paraId="3CB70802" w14:textId="77777777" w:rsidR="007D5AD4" w:rsidRPr="00976128" w:rsidRDefault="002F6B70" w:rsidP="004E396D">
      <w:pPr>
        <w:numPr>
          <w:ilvl w:val="0"/>
          <w:numId w:val="38"/>
        </w:numPr>
        <w:spacing w:after="0" w:line="276" w:lineRule="auto"/>
        <w:ind w:left="1418"/>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4BB0799" w14:textId="77777777" w:rsidR="007D5AD4" w:rsidRPr="00976128" w:rsidRDefault="002F6B70" w:rsidP="004E396D">
      <w:pPr>
        <w:numPr>
          <w:ilvl w:val="0"/>
          <w:numId w:val="38"/>
        </w:numPr>
        <w:spacing w:after="0" w:line="276" w:lineRule="auto"/>
        <w:ind w:left="1418"/>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 xml:space="preserve">dokona bezpośredniej zapłaty wynagrodzenia podwykonawcy lub dalszemu podwykonawcy, jeżeli podwykonawca lub dalszy podwykonawca wykaże zasadność takiej zapłaty. </w:t>
      </w:r>
    </w:p>
    <w:p w14:paraId="261F4E60" w14:textId="77777777" w:rsidR="007D5AD4" w:rsidRPr="00976128" w:rsidRDefault="002F6B70" w:rsidP="004E396D">
      <w:pPr>
        <w:numPr>
          <w:ilvl w:val="0"/>
          <w:numId w:val="37"/>
        </w:numPr>
        <w:spacing w:after="0" w:line="276" w:lineRule="auto"/>
        <w:contextualSpacing/>
        <w:jc w:val="both"/>
        <w:rPr>
          <w:rFonts w:asciiTheme="minorHAnsi" w:eastAsia="Times New Roman" w:hAnsiTheme="minorHAnsi" w:cstheme="minorHAnsi"/>
          <w:color w:val="000000"/>
          <w:lang w:eastAsia="pl-PL"/>
        </w:rPr>
      </w:pPr>
      <w:r w:rsidRPr="00976128">
        <w:rPr>
          <w:rFonts w:asciiTheme="minorHAnsi" w:hAnsiTheme="minorHAnsi" w:cstheme="minorHAnsi"/>
          <w:color w:val="000000"/>
          <w:lang w:eastAsia="pl-PL"/>
        </w:rPr>
        <w:t>W przypadku dokonania bezpośredniej zapłaty podwykonawcy lub dalszemu podwykonawcy, Zamawiający potrąci kwotę wypłaconego wynagrodzenia z wynagrodzenia należnego Wykonawcy.</w:t>
      </w:r>
    </w:p>
    <w:p w14:paraId="1A0E91E4" w14:textId="77777777" w:rsidR="007D5AD4" w:rsidRPr="00976128" w:rsidRDefault="007D5AD4">
      <w:pPr>
        <w:spacing w:after="0" w:line="276" w:lineRule="auto"/>
        <w:jc w:val="both"/>
        <w:rPr>
          <w:rFonts w:asciiTheme="minorHAnsi" w:hAnsiTheme="minorHAnsi" w:cstheme="minorHAnsi"/>
          <w:color w:val="000000"/>
        </w:rPr>
      </w:pPr>
    </w:p>
    <w:p w14:paraId="3BFFA993" w14:textId="77777777" w:rsidR="007D5AD4" w:rsidRDefault="007D5AD4">
      <w:pPr>
        <w:spacing w:after="0" w:line="276" w:lineRule="auto"/>
        <w:jc w:val="center"/>
        <w:rPr>
          <w:rFonts w:asciiTheme="minorHAnsi" w:hAnsiTheme="minorHAnsi" w:cstheme="minorHAnsi"/>
          <w:b/>
        </w:rPr>
      </w:pPr>
    </w:p>
    <w:p w14:paraId="5A194CC2" w14:textId="77777777" w:rsidR="009D15B8" w:rsidRDefault="009D15B8">
      <w:pPr>
        <w:spacing w:after="0" w:line="276" w:lineRule="auto"/>
        <w:jc w:val="center"/>
        <w:rPr>
          <w:rFonts w:asciiTheme="minorHAnsi" w:hAnsiTheme="minorHAnsi" w:cstheme="minorHAnsi"/>
          <w:b/>
        </w:rPr>
      </w:pPr>
    </w:p>
    <w:p w14:paraId="17A29EF2" w14:textId="77777777" w:rsidR="009D15B8" w:rsidRDefault="009D15B8">
      <w:pPr>
        <w:spacing w:after="0" w:line="276" w:lineRule="auto"/>
        <w:jc w:val="center"/>
        <w:rPr>
          <w:rFonts w:asciiTheme="minorHAnsi" w:hAnsiTheme="minorHAnsi" w:cstheme="minorHAnsi"/>
          <w:b/>
        </w:rPr>
      </w:pPr>
    </w:p>
    <w:p w14:paraId="54B8760A" w14:textId="77777777" w:rsidR="009D15B8" w:rsidRDefault="009D15B8">
      <w:pPr>
        <w:spacing w:after="0" w:line="276" w:lineRule="auto"/>
        <w:jc w:val="center"/>
        <w:rPr>
          <w:rFonts w:asciiTheme="minorHAnsi" w:hAnsiTheme="minorHAnsi" w:cstheme="minorHAnsi"/>
          <w:b/>
        </w:rPr>
      </w:pPr>
    </w:p>
    <w:p w14:paraId="43954C74" w14:textId="77777777" w:rsidR="009D15B8" w:rsidRPr="00976128" w:rsidRDefault="009D15B8">
      <w:pPr>
        <w:spacing w:after="0" w:line="276" w:lineRule="auto"/>
        <w:jc w:val="center"/>
        <w:rPr>
          <w:rFonts w:asciiTheme="minorHAnsi" w:hAnsiTheme="minorHAnsi" w:cstheme="minorHAnsi"/>
          <w:b/>
        </w:rPr>
      </w:pPr>
    </w:p>
    <w:p w14:paraId="51A2CA6B"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lastRenderedPageBreak/>
        <w:t>§ 15</w:t>
      </w:r>
    </w:p>
    <w:p w14:paraId="6D3C4143"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t>ZABEZPIECZENIE NALEŻYTEGO WYKONANIA</w:t>
      </w:r>
    </w:p>
    <w:p w14:paraId="3BA091BD" w14:textId="77777777" w:rsidR="007D5AD4" w:rsidRPr="00976128" w:rsidRDefault="007D5AD4">
      <w:pPr>
        <w:spacing w:after="0" w:line="276" w:lineRule="auto"/>
        <w:jc w:val="center"/>
        <w:rPr>
          <w:rFonts w:asciiTheme="minorHAnsi" w:hAnsiTheme="minorHAnsi" w:cstheme="minorHAnsi"/>
        </w:rPr>
      </w:pPr>
    </w:p>
    <w:p w14:paraId="1A03D6CE" w14:textId="77777777" w:rsidR="007D5AD4" w:rsidRPr="00976128" w:rsidRDefault="002F6B70">
      <w:pPr>
        <w:numPr>
          <w:ilvl w:val="0"/>
          <w:numId w:val="12"/>
        </w:numPr>
        <w:spacing w:after="0" w:line="276" w:lineRule="auto"/>
        <w:jc w:val="both"/>
        <w:rPr>
          <w:rFonts w:asciiTheme="minorHAnsi" w:hAnsiTheme="minorHAnsi" w:cstheme="minorHAnsi"/>
        </w:rPr>
      </w:pPr>
      <w:r w:rsidRPr="00976128">
        <w:rPr>
          <w:rFonts w:asciiTheme="minorHAnsi" w:hAnsiTheme="minorHAnsi" w:cstheme="minorHAnsi"/>
        </w:rPr>
        <w:t>Przed podpisaniem umowy, Wykonawca złoży u Zamawiającego dokument stwierdzający zabezpieczenie należytego wykonania przedmiotu zamówienia</w:t>
      </w:r>
      <w:r w:rsidRPr="00976128">
        <w:rPr>
          <w:rFonts w:asciiTheme="minorHAnsi" w:hAnsiTheme="minorHAnsi" w:cstheme="minorHAnsi"/>
          <w:i/>
        </w:rPr>
        <w:t>.</w:t>
      </w:r>
    </w:p>
    <w:p w14:paraId="205459D4" w14:textId="77777777" w:rsidR="007D5AD4" w:rsidRPr="00976128" w:rsidRDefault="002F6B70">
      <w:pPr>
        <w:numPr>
          <w:ilvl w:val="0"/>
          <w:numId w:val="12"/>
        </w:numPr>
        <w:spacing w:after="0" w:line="276" w:lineRule="auto"/>
        <w:jc w:val="both"/>
        <w:rPr>
          <w:rFonts w:asciiTheme="minorHAnsi" w:hAnsiTheme="minorHAnsi" w:cstheme="minorHAnsi"/>
        </w:rPr>
      </w:pPr>
      <w:r w:rsidRPr="00976128">
        <w:rPr>
          <w:rFonts w:asciiTheme="minorHAnsi" w:hAnsiTheme="minorHAnsi" w:cstheme="minorHAnsi"/>
        </w:rPr>
        <w:t xml:space="preserve">Wykonawca udziela Zamawiającemu zabezpieczenia należytego wykonania przedmiotu umowy w kwocie stanowiącej </w:t>
      </w:r>
      <w:r w:rsidRPr="00976128">
        <w:rPr>
          <w:rFonts w:asciiTheme="minorHAnsi" w:hAnsiTheme="minorHAnsi" w:cstheme="minorHAnsi"/>
          <w:b/>
        </w:rPr>
        <w:t>5% ceny brutto</w:t>
      </w:r>
      <w:r w:rsidRPr="00976128">
        <w:rPr>
          <w:rFonts w:asciiTheme="minorHAnsi" w:hAnsiTheme="minorHAnsi" w:cstheme="minorHAnsi"/>
        </w:rPr>
        <w:t xml:space="preserve"> wykonania przedmiotu umowy, tj. kwoty – …………………. zł (słownie: …………………………………………….…… złotych …../100). )  </w:t>
      </w:r>
      <w:r w:rsidRPr="00976128">
        <w:rPr>
          <w:rFonts w:asciiTheme="minorHAnsi" w:hAnsiTheme="minorHAnsi" w:cstheme="minorHAnsi"/>
          <w:bCs/>
          <w:i/>
        </w:rPr>
        <w:t xml:space="preserve"> </w:t>
      </w:r>
    </w:p>
    <w:p w14:paraId="5F06EE4F" w14:textId="77777777" w:rsidR="007D5AD4" w:rsidRPr="00976128" w:rsidRDefault="002F6B70">
      <w:pPr>
        <w:numPr>
          <w:ilvl w:val="0"/>
          <w:numId w:val="12"/>
        </w:numPr>
        <w:spacing w:after="0" w:line="276" w:lineRule="auto"/>
        <w:jc w:val="both"/>
        <w:rPr>
          <w:rFonts w:asciiTheme="minorHAnsi" w:hAnsiTheme="minorHAnsi" w:cstheme="minorHAnsi"/>
        </w:rPr>
      </w:pPr>
      <w:r w:rsidRPr="00976128">
        <w:rPr>
          <w:rFonts w:asciiTheme="minorHAnsi" w:hAnsiTheme="minorHAnsi" w:cstheme="minorHAnsi"/>
        </w:rPr>
        <w:t>Zabezpieczeniem należytego wykonania przedmiotu umowy jest  ……………………………………………..</w:t>
      </w:r>
    </w:p>
    <w:p w14:paraId="27F133CD" w14:textId="77777777" w:rsidR="007D5AD4" w:rsidRPr="00976128" w:rsidRDefault="002F6B70">
      <w:pPr>
        <w:numPr>
          <w:ilvl w:val="0"/>
          <w:numId w:val="12"/>
        </w:numPr>
        <w:spacing w:after="0" w:line="276" w:lineRule="auto"/>
        <w:jc w:val="both"/>
        <w:rPr>
          <w:rFonts w:asciiTheme="minorHAnsi" w:hAnsiTheme="minorHAnsi" w:cstheme="minorHAnsi"/>
        </w:rPr>
      </w:pPr>
      <w:r w:rsidRPr="00976128">
        <w:rPr>
          <w:rFonts w:asciiTheme="minorHAnsi" w:hAnsiTheme="minorHAnsi" w:cstheme="minorHAnsi"/>
        </w:rPr>
        <w:t>Część zabezpieczenia, gwarantująca wykonanie robót zgodnie z umową, w wysokości 70 % całości zabezpieczenia zwrócona zostanie Wykonawcy w ciągu 30 dni po odbiorze końcowym przedmiotu umowy.</w:t>
      </w:r>
    </w:p>
    <w:p w14:paraId="6B5D16E9" w14:textId="77777777" w:rsidR="007D5AD4" w:rsidRPr="00976128" w:rsidRDefault="002F6B70">
      <w:pPr>
        <w:numPr>
          <w:ilvl w:val="0"/>
          <w:numId w:val="12"/>
        </w:numPr>
        <w:spacing w:after="0" w:line="276" w:lineRule="auto"/>
        <w:jc w:val="both"/>
        <w:rPr>
          <w:rFonts w:asciiTheme="minorHAnsi" w:hAnsiTheme="minorHAnsi" w:cstheme="minorHAnsi"/>
        </w:rPr>
      </w:pPr>
      <w:r w:rsidRPr="00976128">
        <w:rPr>
          <w:rFonts w:asciiTheme="minorHAnsi" w:hAnsiTheme="minorHAnsi" w:cstheme="minorHAnsi"/>
        </w:rPr>
        <w:t>Pozostała część zabezpieczenia w wysokości 30 % całości zabezpieczenia, służąca do pokrycia roszczeń w ramach rękojmi, zwrócona zostanie Wykonawcy w ciągu 15 dni po upływie okresu rękojmi .</w:t>
      </w:r>
    </w:p>
    <w:p w14:paraId="6D44E7DF" w14:textId="77777777" w:rsidR="007D5AD4" w:rsidRPr="00976128" w:rsidRDefault="002F6B70">
      <w:pPr>
        <w:numPr>
          <w:ilvl w:val="0"/>
          <w:numId w:val="12"/>
        </w:numPr>
        <w:spacing w:after="0" w:line="276" w:lineRule="auto"/>
        <w:jc w:val="both"/>
        <w:rPr>
          <w:rFonts w:asciiTheme="minorHAnsi" w:hAnsiTheme="minorHAnsi" w:cstheme="minorHAnsi"/>
        </w:rPr>
      </w:pPr>
      <w:r w:rsidRPr="00976128">
        <w:rPr>
          <w:rFonts w:asciiTheme="minorHAnsi" w:hAnsiTheme="minorHAnsi" w:cstheme="minorHAnsi"/>
        </w:rPr>
        <w:t>Zwrócona Wykonawcy kwota zabezpieczenia należytego wykonania umowy, określona w pkt. 2 może ulec zmniejszeniu z tytułu potrąceń za złą jakość robót, niedotrzymania terminu zakończenia prac lub nakładów poniesionych przez Zamawiającego na usunięcie ewentualnych wad, jeżeli nie dokonał tego Wykonawca.</w:t>
      </w:r>
    </w:p>
    <w:p w14:paraId="07804057" w14:textId="77777777" w:rsidR="007D5AD4" w:rsidRPr="00976128" w:rsidRDefault="002F6B70">
      <w:pPr>
        <w:spacing w:after="0" w:line="276" w:lineRule="auto"/>
        <w:jc w:val="center"/>
        <w:rPr>
          <w:rFonts w:asciiTheme="minorHAnsi" w:hAnsiTheme="minorHAnsi" w:cstheme="minorHAnsi"/>
          <w:b/>
          <w:bCs/>
        </w:rPr>
      </w:pPr>
      <w:r w:rsidRPr="00976128">
        <w:rPr>
          <w:rFonts w:asciiTheme="minorHAnsi" w:hAnsiTheme="minorHAnsi" w:cstheme="minorHAnsi"/>
          <w:b/>
          <w:bCs/>
        </w:rPr>
        <w:t>§ 16</w:t>
      </w:r>
    </w:p>
    <w:p w14:paraId="5E30F37D"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t>ODBIORY</w:t>
      </w:r>
    </w:p>
    <w:p w14:paraId="16F9F0DB" w14:textId="77777777" w:rsidR="007D5AD4" w:rsidRPr="00976128" w:rsidRDefault="007D5AD4">
      <w:pPr>
        <w:spacing w:after="0" w:line="276" w:lineRule="auto"/>
        <w:jc w:val="center"/>
        <w:rPr>
          <w:rFonts w:asciiTheme="minorHAnsi" w:hAnsiTheme="minorHAnsi" w:cstheme="minorHAnsi"/>
        </w:rPr>
      </w:pPr>
    </w:p>
    <w:p w14:paraId="0D99D15C" w14:textId="77777777" w:rsidR="007D5AD4" w:rsidRPr="00E23428" w:rsidRDefault="002F6B70" w:rsidP="004E396D">
      <w:pPr>
        <w:numPr>
          <w:ilvl w:val="0"/>
          <w:numId w:val="20"/>
        </w:numPr>
        <w:tabs>
          <w:tab w:val="left" w:pos="720"/>
        </w:tabs>
        <w:spacing w:after="148" w:line="276" w:lineRule="auto"/>
        <w:ind w:left="709"/>
        <w:contextualSpacing/>
        <w:jc w:val="both"/>
        <w:rPr>
          <w:rFonts w:asciiTheme="minorHAnsi" w:eastAsia="Times New Roman" w:hAnsiTheme="minorHAnsi" w:cstheme="minorHAnsi"/>
          <w:color w:val="000000"/>
          <w:lang w:eastAsia="pl-PL"/>
        </w:rPr>
      </w:pPr>
      <w:r w:rsidRPr="00E23428">
        <w:rPr>
          <w:rFonts w:asciiTheme="minorHAnsi" w:eastAsia="Times New Roman" w:hAnsiTheme="minorHAnsi" w:cstheme="minorHAnsi"/>
          <w:b/>
          <w:color w:val="000000"/>
          <w:lang w:eastAsia="pl-PL"/>
        </w:rPr>
        <w:t>Odbiór częściowy</w:t>
      </w:r>
      <w:r w:rsidRPr="00E23428">
        <w:rPr>
          <w:rFonts w:asciiTheme="minorHAnsi" w:eastAsia="Times New Roman" w:hAnsiTheme="minorHAnsi" w:cstheme="minorHAnsi"/>
          <w:color w:val="000000"/>
          <w:lang w:eastAsia="pl-PL"/>
        </w:rPr>
        <w:t xml:space="preserve">  robót  jest dokonywany  w celu  prowadzenia  częściowych  rozliczeń  za wykonane  roboty. </w:t>
      </w:r>
    </w:p>
    <w:p w14:paraId="61017B0E" w14:textId="77777777" w:rsidR="007D5AD4" w:rsidRPr="00E23428" w:rsidRDefault="002F6B70" w:rsidP="004E396D">
      <w:pPr>
        <w:numPr>
          <w:ilvl w:val="0"/>
          <w:numId w:val="20"/>
        </w:numPr>
        <w:tabs>
          <w:tab w:val="left" w:pos="720"/>
        </w:tabs>
        <w:spacing w:after="148" w:line="276" w:lineRule="auto"/>
        <w:ind w:left="709"/>
        <w:contextualSpacing/>
        <w:jc w:val="both"/>
        <w:rPr>
          <w:rFonts w:asciiTheme="minorHAnsi" w:eastAsia="Times New Roman" w:hAnsiTheme="minorHAnsi" w:cstheme="minorHAnsi"/>
          <w:lang w:eastAsia="pl-PL"/>
        </w:rPr>
      </w:pPr>
      <w:r w:rsidRPr="00E23428">
        <w:rPr>
          <w:rFonts w:asciiTheme="minorHAnsi" w:eastAsia="Times New Roman" w:hAnsiTheme="minorHAnsi" w:cstheme="minorHAnsi"/>
          <w:color w:val="000000"/>
          <w:lang w:eastAsia="pl-PL"/>
        </w:rPr>
        <w:t xml:space="preserve">Po zakończeniu  wykonania  części robót, Wykonawca zgłasza pisemnie do Zamawiającego gotowość  do odbioru częściowego robót,  wraz z dokumentami wskazanymi w </w:t>
      </w:r>
      <w:r w:rsidRPr="00E23428">
        <w:rPr>
          <w:rFonts w:asciiTheme="minorHAnsi" w:eastAsia="Times New Roman" w:hAnsiTheme="minorHAnsi" w:cstheme="minorHAnsi"/>
          <w:color w:val="0070C0"/>
          <w:lang w:eastAsia="pl-PL"/>
        </w:rPr>
        <w:t xml:space="preserve">§ 16 pkt 5 </w:t>
      </w:r>
      <w:proofErr w:type="spellStart"/>
      <w:r w:rsidRPr="00E23428">
        <w:rPr>
          <w:rFonts w:asciiTheme="minorHAnsi" w:eastAsia="Times New Roman" w:hAnsiTheme="minorHAnsi" w:cstheme="minorHAnsi"/>
          <w:color w:val="0070C0"/>
          <w:lang w:eastAsia="pl-PL"/>
        </w:rPr>
        <w:t>ppkt</w:t>
      </w:r>
      <w:proofErr w:type="spellEnd"/>
      <w:r w:rsidRPr="00E23428">
        <w:rPr>
          <w:rFonts w:asciiTheme="minorHAnsi" w:eastAsia="Times New Roman" w:hAnsiTheme="minorHAnsi" w:cstheme="minorHAnsi"/>
          <w:color w:val="0070C0"/>
          <w:lang w:eastAsia="pl-PL"/>
        </w:rPr>
        <w:t xml:space="preserve"> c-d </w:t>
      </w:r>
      <w:r w:rsidRPr="00E23428">
        <w:rPr>
          <w:rFonts w:asciiTheme="minorHAnsi" w:eastAsia="Times New Roman" w:hAnsiTheme="minorHAnsi" w:cstheme="minorHAnsi"/>
          <w:lang w:eastAsia="pl-PL"/>
        </w:rPr>
        <w:t>dla robót budowlanych objętych odbiorem częściowym.</w:t>
      </w:r>
    </w:p>
    <w:p w14:paraId="10DAB09D" w14:textId="77777777" w:rsidR="007D5AD4" w:rsidRPr="00E23428" w:rsidRDefault="002F6B70" w:rsidP="004E396D">
      <w:pPr>
        <w:numPr>
          <w:ilvl w:val="0"/>
          <w:numId w:val="20"/>
        </w:numPr>
        <w:tabs>
          <w:tab w:val="left" w:pos="720"/>
        </w:tabs>
        <w:spacing w:after="0" w:line="276" w:lineRule="auto"/>
        <w:ind w:left="709"/>
        <w:contextualSpacing/>
        <w:jc w:val="both"/>
        <w:rPr>
          <w:rFonts w:asciiTheme="minorHAnsi" w:eastAsia="Times New Roman" w:hAnsiTheme="minorHAnsi" w:cstheme="minorHAnsi"/>
          <w:color w:val="000000"/>
          <w:lang w:eastAsia="pl-PL"/>
        </w:rPr>
      </w:pPr>
      <w:r w:rsidRPr="00E23428">
        <w:rPr>
          <w:rFonts w:asciiTheme="minorHAnsi" w:eastAsia="Times New Roman" w:hAnsiTheme="minorHAnsi" w:cstheme="minorHAnsi"/>
          <w:color w:val="000000"/>
          <w:lang w:eastAsia="pl-PL"/>
        </w:rPr>
        <w:t xml:space="preserve">Dokonanie odbioru częściowego  następuje protokołem odbioru częściowego zgodnie z procedurą opisaną w §13 pkt2 umowy, na podstawie sporządzonego przez wykonawcę i zaakceptowanego przez Inspektora nadzoru inwestorskiego, </w:t>
      </w:r>
      <w:r w:rsidRPr="00E23428">
        <w:rPr>
          <w:rFonts w:asciiTheme="minorHAnsi" w:eastAsia="Times New Roman" w:hAnsiTheme="minorHAnsi" w:cstheme="minorHAnsi"/>
          <w:b/>
          <w:color w:val="000000"/>
          <w:lang w:eastAsia="pl-PL"/>
        </w:rPr>
        <w:t>kosztorysu powykonawczego częściowego</w:t>
      </w:r>
      <w:r w:rsidRPr="00E23428">
        <w:rPr>
          <w:rFonts w:asciiTheme="minorHAnsi" w:eastAsia="Times New Roman" w:hAnsiTheme="minorHAnsi" w:cstheme="minorHAnsi"/>
          <w:color w:val="000000"/>
          <w:lang w:eastAsia="pl-PL"/>
        </w:rPr>
        <w:t xml:space="preserve"> (różnicowego) robót wykonanych  częściowo, </w:t>
      </w:r>
      <w:r w:rsidRPr="00E23428">
        <w:rPr>
          <w:rFonts w:asciiTheme="minorHAnsi" w:eastAsia="Times New Roman" w:hAnsiTheme="minorHAnsi" w:cstheme="minorHAnsi"/>
          <w:b/>
          <w:lang w:eastAsia="pl-PL"/>
        </w:rPr>
        <w:t>w terminie 21 dni</w:t>
      </w:r>
      <w:r w:rsidRPr="00E23428">
        <w:rPr>
          <w:rFonts w:asciiTheme="minorHAnsi" w:eastAsia="Times New Roman" w:hAnsiTheme="minorHAnsi" w:cstheme="minorHAnsi"/>
          <w:color w:val="000000"/>
          <w:lang w:eastAsia="pl-PL"/>
        </w:rPr>
        <w:t xml:space="preserve"> licząc  od dnia  zgłoszenia   przez Wykonawcę  gotowości  do odbioru.</w:t>
      </w:r>
    </w:p>
    <w:p w14:paraId="30B6396C" w14:textId="77777777" w:rsidR="007D5AD4" w:rsidRPr="00E23428" w:rsidRDefault="002F6B70" w:rsidP="004E396D">
      <w:pPr>
        <w:numPr>
          <w:ilvl w:val="0"/>
          <w:numId w:val="20"/>
        </w:numPr>
        <w:tabs>
          <w:tab w:val="clear" w:pos="1080"/>
          <w:tab w:val="num" w:pos="709"/>
        </w:tabs>
        <w:spacing w:after="0" w:line="276" w:lineRule="auto"/>
        <w:ind w:left="709" w:hanging="425"/>
        <w:contextualSpacing/>
        <w:jc w:val="both"/>
        <w:rPr>
          <w:rFonts w:asciiTheme="minorHAnsi" w:hAnsiTheme="minorHAnsi" w:cstheme="minorHAnsi"/>
          <w:lang w:eastAsia="pl-PL"/>
        </w:rPr>
      </w:pPr>
      <w:r w:rsidRPr="00E23428">
        <w:rPr>
          <w:rFonts w:asciiTheme="minorHAnsi" w:hAnsiTheme="minorHAnsi" w:cstheme="minorHAnsi"/>
          <w:lang w:eastAsia="pl-PL"/>
        </w:rPr>
        <w:t xml:space="preserve">Po wykonaniu robót objętych umową, </w:t>
      </w:r>
      <w:r w:rsidRPr="00E23428">
        <w:rPr>
          <w:rFonts w:asciiTheme="minorHAnsi" w:hAnsiTheme="minorHAnsi" w:cstheme="minorHAnsi"/>
          <w:bCs/>
          <w:lang w:eastAsia="pl-PL"/>
        </w:rPr>
        <w:t>Wykonawca</w:t>
      </w:r>
      <w:r w:rsidRPr="00E23428">
        <w:rPr>
          <w:rFonts w:asciiTheme="minorHAnsi" w:hAnsiTheme="minorHAnsi" w:cstheme="minorHAnsi"/>
          <w:lang w:eastAsia="pl-PL"/>
        </w:rPr>
        <w:t xml:space="preserve"> przygotuje przedmiot umowy do </w:t>
      </w:r>
      <w:r w:rsidRPr="00E23428">
        <w:rPr>
          <w:rFonts w:asciiTheme="minorHAnsi" w:hAnsiTheme="minorHAnsi" w:cstheme="minorHAnsi"/>
          <w:b/>
          <w:lang w:eastAsia="pl-PL"/>
        </w:rPr>
        <w:t>odbioru końcowego</w:t>
      </w:r>
      <w:r w:rsidRPr="00E23428">
        <w:rPr>
          <w:rFonts w:asciiTheme="minorHAnsi" w:hAnsiTheme="minorHAnsi" w:cstheme="minorHAnsi"/>
          <w:lang w:eastAsia="pl-PL"/>
        </w:rPr>
        <w:t xml:space="preserve"> i zawiadomi  pisemnie </w:t>
      </w:r>
      <w:r w:rsidRPr="00E23428">
        <w:rPr>
          <w:rFonts w:asciiTheme="minorHAnsi" w:hAnsiTheme="minorHAnsi" w:cstheme="minorHAnsi"/>
          <w:bCs/>
          <w:lang w:eastAsia="pl-PL"/>
        </w:rPr>
        <w:t xml:space="preserve">Zamawiającego o gotowości do odbioru.  </w:t>
      </w:r>
    </w:p>
    <w:p w14:paraId="59C5BB86" w14:textId="77777777" w:rsidR="007D5AD4" w:rsidRPr="00E23428" w:rsidRDefault="002F6B70" w:rsidP="004E396D">
      <w:pPr>
        <w:numPr>
          <w:ilvl w:val="0"/>
          <w:numId w:val="20"/>
        </w:numPr>
        <w:tabs>
          <w:tab w:val="clear" w:pos="1080"/>
          <w:tab w:val="num" w:pos="709"/>
        </w:tabs>
        <w:spacing w:after="0" w:line="276" w:lineRule="auto"/>
        <w:ind w:left="709" w:hanging="425"/>
        <w:contextualSpacing/>
        <w:jc w:val="both"/>
        <w:rPr>
          <w:rFonts w:asciiTheme="minorHAnsi" w:hAnsiTheme="minorHAnsi" w:cstheme="minorHAnsi"/>
          <w:lang w:eastAsia="pl-PL"/>
        </w:rPr>
      </w:pPr>
      <w:r w:rsidRPr="00E23428">
        <w:rPr>
          <w:rFonts w:asciiTheme="minorHAnsi" w:hAnsiTheme="minorHAnsi" w:cstheme="minorHAnsi"/>
          <w:lang w:eastAsia="pl-PL"/>
        </w:rPr>
        <w:t>Do zawiadomienia o zakończeniu robót i</w:t>
      </w:r>
      <w:r w:rsidRPr="00E23428">
        <w:rPr>
          <w:rFonts w:asciiTheme="minorHAnsi" w:hAnsiTheme="minorHAnsi" w:cstheme="minorHAnsi"/>
          <w:bCs/>
          <w:lang w:eastAsia="pl-PL"/>
        </w:rPr>
        <w:t xml:space="preserve"> gotowości do odbioru</w:t>
      </w:r>
      <w:r w:rsidRPr="00E23428">
        <w:rPr>
          <w:rFonts w:asciiTheme="minorHAnsi" w:hAnsiTheme="minorHAnsi" w:cstheme="minorHAnsi"/>
          <w:lang w:eastAsia="pl-PL"/>
        </w:rPr>
        <w:t xml:space="preserve"> Wykonawca załącza;</w:t>
      </w:r>
    </w:p>
    <w:p w14:paraId="11B7F4F9" w14:textId="77777777" w:rsidR="007D5AD4" w:rsidRPr="00E23428" w:rsidRDefault="002F6B70" w:rsidP="004E396D">
      <w:pPr>
        <w:numPr>
          <w:ilvl w:val="0"/>
          <w:numId w:val="21"/>
        </w:numPr>
        <w:spacing w:after="0" w:line="276" w:lineRule="auto"/>
        <w:ind w:left="993" w:hanging="283"/>
        <w:jc w:val="both"/>
        <w:rPr>
          <w:rFonts w:asciiTheme="minorHAnsi" w:eastAsia="Times-Roman" w:hAnsiTheme="minorHAnsi" w:cstheme="minorHAnsi"/>
        </w:rPr>
      </w:pPr>
      <w:r w:rsidRPr="00E23428">
        <w:rPr>
          <w:rFonts w:asciiTheme="minorHAnsi" w:eastAsia="Times-Roman" w:hAnsiTheme="minorHAnsi" w:cstheme="minorHAnsi"/>
        </w:rPr>
        <w:t>dziennik budowy z wpisem Kierownika budowy i Inspektora nadzoru potwierdzaj</w:t>
      </w:r>
      <w:r w:rsidRPr="00E23428">
        <w:rPr>
          <w:rFonts w:asciiTheme="minorHAnsi" w:eastAsia="TTE1FA5458t00" w:hAnsiTheme="minorHAnsi" w:cstheme="minorHAnsi"/>
        </w:rPr>
        <w:t>ą</w:t>
      </w:r>
      <w:r w:rsidRPr="00E23428">
        <w:rPr>
          <w:rFonts w:asciiTheme="minorHAnsi" w:eastAsia="Times-Roman" w:hAnsiTheme="minorHAnsi" w:cstheme="minorHAnsi"/>
        </w:rPr>
        <w:t>cy zakończenie robót i gotowo</w:t>
      </w:r>
      <w:r w:rsidRPr="00E23428">
        <w:rPr>
          <w:rFonts w:asciiTheme="minorHAnsi" w:eastAsia="TTE1FA5458t00" w:hAnsiTheme="minorHAnsi" w:cstheme="minorHAnsi"/>
        </w:rPr>
        <w:t xml:space="preserve">ść </w:t>
      </w:r>
      <w:r w:rsidRPr="00E23428">
        <w:rPr>
          <w:rFonts w:asciiTheme="minorHAnsi" w:eastAsia="Times-Roman" w:hAnsiTheme="minorHAnsi" w:cstheme="minorHAnsi"/>
        </w:rPr>
        <w:t>do odbioru.</w:t>
      </w:r>
    </w:p>
    <w:p w14:paraId="593DC082" w14:textId="77777777" w:rsidR="007D5AD4" w:rsidRPr="00976128" w:rsidRDefault="002F6B70" w:rsidP="004E396D">
      <w:pPr>
        <w:numPr>
          <w:ilvl w:val="0"/>
          <w:numId w:val="21"/>
        </w:numPr>
        <w:spacing w:after="0" w:line="276" w:lineRule="auto"/>
        <w:ind w:left="993" w:hanging="283"/>
        <w:jc w:val="both"/>
        <w:rPr>
          <w:rFonts w:asciiTheme="minorHAnsi" w:eastAsia="Times-Roman" w:hAnsiTheme="minorHAnsi" w:cstheme="minorHAnsi"/>
        </w:rPr>
      </w:pPr>
      <w:r w:rsidRPr="00976128">
        <w:rPr>
          <w:rFonts w:asciiTheme="minorHAnsi" w:eastAsia="Times-Roman" w:hAnsiTheme="minorHAnsi" w:cstheme="minorHAnsi"/>
        </w:rPr>
        <w:t>operat powykonawczy w 1 egz., który musi zawiera</w:t>
      </w:r>
      <w:r w:rsidRPr="00976128">
        <w:rPr>
          <w:rFonts w:asciiTheme="minorHAnsi" w:eastAsia="TTE1FA5458t00" w:hAnsiTheme="minorHAnsi" w:cstheme="minorHAnsi"/>
        </w:rPr>
        <w:t>ć</w:t>
      </w:r>
      <w:r w:rsidRPr="00976128">
        <w:rPr>
          <w:rFonts w:asciiTheme="minorHAnsi" w:eastAsia="Times-Roman" w:hAnsiTheme="minorHAnsi" w:cstheme="minorHAnsi"/>
        </w:rPr>
        <w:t>:</w:t>
      </w:r>
    </w:p>
    <w:p w14:paraId="310F2314" w14:textId="77777777" w:rsidR="007D5AD4" w:rsidRPr="00976128" w:rsidRDefault="002F6B70" w:rsidP="004E396D">
      <w:pPr>
        <w:numPr>
          <w:ilvl w:val="0"/>
          <w:numId w:val="22"/>
        </w:numPr>
        <w:spacing w:after="0" w:line="276" w:lineRule="auto"/>
        <w:ind w:left="1276" w:hanging="283"/>
        <w:jc w:val="both"/>
        <w:rPr>
          <w:rFonts w:asciiTheme="minorHAnsi" w:eastAsia="Times-Roman" w:hAnsiTheme="minorHAnsi" w:cstheme="minorHAnsi"/>
        </w:rPr>
      </w:pPr>
      <w:r w:rsidRPr="00976128">
        <w:rPr>
          <w:rFonts w:asciiTheme="minorHAnsi" w:eastAsia="Times-Roman" w:hAnsiTheme="minorHAnsi" w:cstheme="minorHAnsi"/>
        </w:rPr>
        <w:t>dokumentacj</w:t>
      </w:r>
      <w:r w:rsidRPr="00976128">
        <w:rPr>
          <w:rFonts w:asciiTheme="minorHAnsi" w:eastAsia="TTE1FA5458t00" w:hAnsiTheme="minorHAnsi" w:cstheme="minorHAnsi"/>
        </w:rPr>
        <w:t xml:space="preserve">ę </w:t>
      </w:r>
      <w:r w:rsidRPr="00976128">
        <w:rPr>
          <w:rFonts w:asciiTheme="minorHAnsi" w:eastAsia="Times-Roman" w:hAnsiTheme="minorHAnsi" w:cstheme="minorHAnsi"/>
        </w:rPr>
        <w:t>powykonawcz</w:t>
      </w:r>
      <w:r w:rsidRPr="00976128">
        <w:rPr>
          <w:rFonts w:asciiTheme="minorHAnsi" w:eastAsia="TTE1FA5458t00" w:hAnsiTheme="minorHAnsi" w:cstheme="minorHAnsi"/>
        </w:rPr>
        <w:t xml:space="preserve">ą </w:t>
      </w:r>
      <w:r w:rsidRPr="00976128">
        <w:rPr>
          <w:rFonts w:asciiTheme="minorHAnsi" w:eastAsia="Times-Roman" w:hAnsiTheme="minorHAnsi" w:cstheme="minorHAnsi"/>
        </w:rPr>
        <w:t>z naniesionymi zmianami podpisaną</w:t>
      </w:r>
      <w:r w:rsidRPr="00976128">
        <w:rPr>
          <w:rFonts w:asciiTheme="minorHAnsi" w:eastAsia="TTE1FA5458t00" w:hAnsiTheme="minorHAnsi" w:cstheme="minorHAnsi"/>
        </w:rPr>
        <w:t xml:space="preserve"> </w:t>
      </w:r>
      <w:r w:rsidRPr="00976128">
        <w:rPr>
          <w:rFonts w:asciiTheme="minorHAnsi" w:eastAsia="Times-Roman" w:hAnsiTheme="minorHAnsi" w:cstheme="minorHAnsi"/>
        </w:rPr>
        <w:t>przez Kierownika budowy i Inspektora Nadzoru,</w:t>
      </w:r>
    </w:p>
    <w:p w14:paraId="2CC186AA" w14:textId="77777777" w:rsidR="007D5AD4" w:rsidRPr="00976128" w:rsidRDefault="002F6B70" w:rsidP="004E396D">
      <w:pPr>
        <w:numPr>
          <w:ilvl w:val="0"/>
          <w:numId w:val="22"/>
        </w:numPr>
        <w:spacing w:after="0" w:line="276" w:lineRule="auto"/>
        <w:ind w:left="1276" w:hanging="283"/>
        <w:jc w:val="both"/>
        <w:rPr>
          <w:rFonts w:asciiTheme="minorHAnsi" w:eastAsia="Times-Roman" w:hAnsiTheme="minorHAnsi" w:cstheme="minorHAnsi"/>
        </w:rPr>
      </w:pPr>
      <w:r w:rsidRPr="00976128">
        <w:rPr>
          <w:rFonts w:asciiTheme="minorHAnsi" w:eastAsia="Times-Roman" w:hAnsiTheme="minorHAnsi" w:cstheme="minorHAnsi"/>
        </w:rPr>
        <w:t>o</w:t>
      </w:r>
      <w:r w:rsidRPr="00976128">
        <w:rPr>
          <w:rFonts w:asciiTheme="minorHAnsi" w:eastAsia="TTE1FA5458t00" w:hAnsiTheme="minorHAnsi" w:cstheme="minorHAnsi"/>
        </w:rPr>
        <w:t>ś</w:t>
      </w:r>
      <w:r w:rsidRPr="00976128">
        <w:rPr>
          <w:rFonts w:asciiTheme="minorHAnsi" w:eastAsia="Times-Roman" w:hAnsiTheme="minorHAnsi" w:cstheme="minorHAnsi"/>
        </w:rPr>
        <w:t>wiadczenie kierownika budowy, że roboty zostały wykonane zgodnie z dokumentacj</w:t>
      </w:r>
      <w:r w:rsidRPr="00976128">
        <w:rPr>
          <w:rFonts w:asciiTheme="minorHAnsi" w:eastAsia="TTE1FA5458t00" w:hAnsiTheme="minorHAnsi" w:cstheme="minorHAnsi"/>
        </w:rPr>
        <w:t>ą</w:t>
      </w:r>
      <w:r w:rsidRPr="00976128">
        <w:rPr>
          <w:rFonts w:asciiTheme="minorHAnsi" w:eastAsia="Times-Roman" w:hAnsiTheme="minorHAnsi" w:cstheme="minorHAnsi"/>
        </w:rPr>
        <w:t>, decyzjami administracyjnymi, a przy zmianach potwierdzenie, że zmiany zostały zaakceptowane przez autora projektu i Inspektora Nadzoru oraz że teren budowy został uprz</w:t>
      </w:r>
      <w:r w:rsidRPr="00976128">
        <w:rPr>
          <w:rFonts w:asciiTheme="minorHAnsi" w:eastAsia="TTE1FA5458t00" w:hAnsiTheme="minorHAnsi" w:cstheme="minorHAnsi"/>
        </w:rPr>
        <w:t>ą</w:t>
      </w:r>
      <w:r w:rsidRPr="00976128">
        <w:rPr>
          <w:rFonts w:asciiTheme="minorHAnsi" w:eastAsia="Times-Roman" w:hAnsiTheme="minorHAnsi" w:cstheme="minorHAnsi"/>
        </w:rPr>
        <w:t>tni</w:t>
      </w:r>
      <w:r w:rsidRPr="00976128">
        <w:rPr>
          <w:rFonts w:asciiTheme="minorHAnsi" w:eastAsia="TTE1FA5458t00" w:hAnsiTheme="minorHAnsi" w:cstheme="minorHAnsi"/>
        </w:rPr>
        <w:t>ę</w:t>
      </w:r>
      <w:r w:rsidRPr="00976128">
        <w:rPr>
          <w:rFonts w:asciiTheme="minorHAnsi" w:eastAsia="Times-Roman" w:hAnsiTheme="minorHAnsi" w:cstheme="minorHAnsi"/>
        </w:rPr>
        <w:t>ty – 2 egz.,</w:t>
      </w:r>
    </w:p>
    <w:p w14:paraId="1757FDC7" w14:textId="77777777" w:rsidR="007D5AD4" w:rsidRPr="00976128" w:rsidRDefault="002F6B70" w:rsidP="004E396D">
      <w:pPr>
        <w:numPr>
          <w:ilvl w:val="0"/>
          <w:numId w:val="22"/>
        </w:numPr>
        <w:spacing w:after="0" w:line="276" w:lineRule="auto"/>
        <w:ind w:left="1276" w:hanging="283"/>
        <w:jc w:val="both"/>
        <w:rPr>
          <w:rFonts w:asciiTheme="minorHAnsi" w:eastAsia="Times-Roman" w:hAnsiTheme="minorHAnsi" w:cstheme="minorHAnsi"/>
        </w:rPr>
      </w:pPr>
      <w:r w:rsidRPr="00976128">
        <w:rPr>
          <w:rFonts w:asciiTheme="minorHAnsi" w:eastAsia="Times-Roman" w:hAnsiTheme="minorHAnsi" w:cstheme="minorHAnsi"/>
        </w:rPr>
        <w:t>atesty, certyfikaty i aprobaty zgodno</w:t>
      </w:r>
      <w:r w:rsidRPr="00976128">
        <w:rPr>
          <w:rFonts w:asciiTheme="minorHAnsi" w:eastAsia="TTE1FA5458t00" w:hAnsiTheme="minorHAnsi" w:cstheme="minorHAnsi"/>
        </w:rPr>
        <w:t>ś</w:t>
      </w:r>
      <w:r w:rsidRPr="00976128">
        <w:rPr>
          <w:rFonts w:asciiTheme="minorHAnsi" w:eastAsia="Times-Roman" w:hAnsiTheme="minorHAnsi" w:cstheme="minorHAnsi"/>
        </w:rPr>
        <w:t>ci na wbudowane materiały zgodnie ze specyfikacj</w:t>
      </w:r>
      <w:r w:rsidRPr="00976128">
        <w:rPr>
          <w:rFonts w:asciiTheme="minorHAnsi" w:eastAsia="TTE1FA5458t00" w:hAnsiTheme="minorHAnsi" w:cstheme="minorHAnsi"/>
        </w:rPr>
        <w:t xml:space="preserve">ą techniczną </w:t>
      </w:r>
      <w:r w:rsidRPr="00976128">
        <w:rPr>
          <w:rFonts w:asciiTheme="minorHAnsi" w:eastAsia="Times-Roman" w:hAnsiTheme="minorHAnsi" w:cstheme="minorHAnsi"/>
        </w:rPr>
        <w:t>wykonania i odbioru robót</w:t>
      </w:r>
      <w:r w:rsidR="009235B4" w:rsidRPr="00976128">
        <w:rPr>
          <w:rFonts w:asciiTheme="minorHAnsi" w:eastAsia="Times-Roman" w:hAnsiTheme="minorHAnsi" w:cstheme="minorHAnsi"/>
        </w:rPr>
        <w:t>,</w:t>
      </w:r>
      <w:r w:rsidRPr="00976128">
        <w:rPr>
          <w:rFonts w:asciiTheme="minorHAnsi" w:eastAsia="Times-Roman" w:hAnsiTheme="minorHAnsi" w:cstheme="minorHAnsi"/>
        </w:rPr>
        <w:t xml:space="preserve"> </w:t>
      </w:r>
    </w:p>
    <w:p w14:paraId="25AF82DA" w14:textId="77777777" w:rsidR="007D5AD4" w:rsidRPr="00976128" w:rsidRDefault="002F6B70" w:rsidP="004E396D">
      <w:pPr>
        <w:numPr>
          <w:ilvl w:val="0"/>
          <w:numId w:val="22"/>
        </w:numPr>
        <w:tabs>
          <w:tab w:val="left" w:pos="1134"/>
        </w:tabs>
        <w:spacing w:after="0" w:line="276" w:lineRule="auto"/>
        <w:ind w:left="1276" w:hanging="283"/>
        <w:jc w:val="both"/>
        <w:rPr>
          <w:rFonts w:asciiTheme="minorHAnsi" w:eastAsia="Times-Roman" w:hAnsiTheme="minorHAnsi" w:cstheme="minorHAnsi"/>
        </w:rPr>
      </w:pPr>
      <w:r w:rsidRPr="00976128">
        <w:rPr>
          <w:rFonts w:asciiTheme="minorHAnsi" w:eastAsia="Times-Roman" w:hAnsiTheme="minorHAnsi" w:cstheme="minorHAnsi"/>
        </w:rPr>
        <w:t>protokoły odbiorów robót zanikających, badania laboratoryjne w zakresie zgodnym z SST.</w:t>
      </w:r>
    </w:p>
    <w:p w14:paraId="593BAA94" w14:textId="77777777" w:rsidR="007D5AD4" w:rsidRPr="00976128" w:rsidRDefault="002F6B70" w:rsidP="004E396D">
      <w:pPr>
        <w:numPr>
          <w:ilvl w:val="0"/>
          <w:numId w:val="22"/>
        </w:numPr>
        <w:spacing w:after="0" w:line="276" w:lineRule="auto"/>
        <w:ind w:left="1276" w:hanging="283"/>
        <w:jc w:val="both"/>
        <w:rPr>
          <w:rFonts w:asciiTheme="minorHAnsi" w:eastAsia="Times-Roman" w:hAnsiTheme="minorHAnsi" w:cstheme="minorHAnsi"/>
        </w:rPr>
      </w:pPr>
      <w:r w:rsidRPr="00976128">
        <w:rPr>
          <w:rFonts w:asciiTheme="minorHAnsi" w:eastAsia="Times-Roman" w:hAnsiTheme="minorHAnsi" w:cstheme="minorHAnsi"/>
        </w:rPr>
        <w:lastRenderedPageBreak/>
        <w:t>oświadczenia właścicieli nieruchomości o uporządkowaniu nieruchomości lub dokumentację fotograficzną przed i po inwestycji w przypadku korzystania i wejścia na działki sąsiadujące z pasem drogowym.</w:t>
      </w:r>
    </w:p>
    <w:p w14:paraId="610BD13F" w14:textId="77777777" w:rsidR="007D5AD4" w:rsidRPr="00976128" w:rsidRDefault="002F6B70" w:rsidP="004E396D">
      <w:pPr>
        <w:numPr>
          <w:ilvl w:val="0"/>
          <w:numId w:val="22"/>
        </w:numPr>
        <w:spacing w:after="0" w:line="276" w:lineRule="auto"/>
        <w:ind w:left="1276" w:hanging="283"/>
        <w:jc w:val="both"/>
        <w:rPr>
          <w:rFonts w:asciiTheme="minorHAnsi" w:hAnsiTheme="minorHAnsi" w:cstheme="minorHAnsi"/>
        </w:rPr>
      </w:pPr>
      <w:r w:rsidRPr="00976128">
        <w:rPr>
          <w:rFonts w:asciiTheme="minorHAnsi" w:hAnsiTheme="minorHAnsi" w:cstheme="minorHAnsi"/>
        </w:rPr>
        <w:t>w dniu odbioru końcowego Wykonawca wystawi Kartę gwarancyjną</w:t>
      </w:r>
      <w:r w:rsidR="009235B4" w:rsidRPr="00976128">
        <w:rPr>
          <w:rFonts w:asciiTheme="minorHAnsi" w:hAnsiTheme="minorHAnsi" w:cstheme="minorHAnsi"/>
        </w:rPr>
        <w:t xml:space="preserve"> (dokument wydłużenia okresu rękojmi)</w:t>
      </w:r>
      <w:r w:rsidRPr="00976128">
        <w:rPr>
          <w:rFonts w:asciiTheme="minorHAnsi" w:hAnsiTheme="minorHAnsi" w:cstheme="minorHAnsi"/>
        </w:rPr>
        <w:t xml:space="preserve"> zgodnie z wzorem stanowiącym  zał. do SWZ.</w:t>
      </w:r>
    </w:p>
    <w:p w14:paraId="1D6743CB" w14:textId="77777777" w:rsidR="00E67FCA" w:rsidRPr="00655250" w:rsidRDefault="002F6B70" w:rsidP="004E396D">
      <w:pPr>
        <w:numPr>
          <w:ilvl w:val="0"/>
          <w:numId w:val="20"/>
        </w:numPr>
        <w:tabs>
          <w:tab w:val="clear" w:pos="1080"/>
          <w:tab w:val="num" w:pos="709"/>
        </w:tabs>
        <w:spacing w:after="0" w:line="276" w:lineRule="auto"/>
        <w:ind w:left="709" w:hanging="425"/>
        <w:jc w:val="both"/>
        <w:rPr>
          <w:rFonts w:asciiTheme="minorHAnsi" w:hAnsiTheme="minorHAnsi" w:cstheme="minorHAnsi"/>
        </w:rPr>
      </w:pPr>
      <w:r w:rsidRPr="00655250">
        <w:rPr>
          <w:rFonts w:asciiTheme="minorHAnsi" w:hAnsiTheme="minorHAnsi" w:cstheme="minorHAnsi"/>
          <w:b/>
        </w:rPr>
        <w:t xml:space="preserve">Rozpoczęcie czynności odbioru końcowego nastąpi do 21 dni </w:t>
      </w:r>
      <w:r w:rsidRPr="00655250">
        <w:rPr>
          <w:rFonts w:asciiTheme="minorHAnsi" w:hAnsiTheme="minorHAnsi" w:cstheme="minorHAnsi"/>
        </w:rPr>
        <w:t xml:space="preserve">od daty powiadomienia Zamawiającego przez </w:t>
      </w:r>
      <w:r w:rsidRPr="00655250">
        <w:rPr>
          <w:rFonts w:asciiTheme="minorHAnsi" w:hAnsiTheme="minorHAnsi" w:cstheme="minorHAnsi"/>
          <w:bCs/>
        </w:rPr>
        <w:t xml:space="preserve">Wykonawcę i dostarczenia kompletu dokumentów o których mowa </w:t>
      </w:r>
      <w:r w:rsidRPr="00655250">
        <w:rPr>
          <w:rFonts w:asciiTheme="minorHAnsi" w:hAnsiTheme="minorHAnsi" w:cstheme="minorHAnsi"/>
          <w:bCs/>
          <w:color w:val="0070C0"/>
        </w:rPr>
        <w:t>w ust. 5</w:t>
      </w:r>
      <w:r w:rsidRPr="00655250">
        <w:rPr>
          <w:rFonts w:asciiTheme="minorHAnsi" w:hAnsiTheme="minorHAnsi" w:cstheme="minorHAnsi"/>
        </w:rPr>
        <w:t>.</w:t>
      </w:r>
    </w:p>
    <w:p w14:paraId="1DA0776C" w14:textId="77777777" w:rsidR="00E67FCA" w:rsidRPr="00655250" w:rsidRDefault="002F6B70" w:rsidP="004E396D">
      <w:pPr>
        <w:numPr>
          <w:ilvl w:val="0"/>
          <w:numId w:val="20"/>
        </w:numPr>
        <w:tabs>
          <w:tab w:val="clear" w:pos="1080"/>
          <w:tab w:val="num" w:pos="709"/>
        </w:tabs>
        <w:spacing w:after="0" w:line="276" w:lineRule="auto"/>
        <w:ind w:left="709" w:hanging="425"/>
        <w:jc w:val="both"/>
        <w:rPr>
          <w:rFonts w:asciiTheme="minorHAnsi" w:hAnsiTheme="minorHAnsi" w:cstheme="minorHAnsi"/>
        </w:rPr>
      </w:pPr>
      <w:r w:rsidRPr="00655250">
        <w:rPr>
          <w:rFonts w:asciiTheme="minorHAnsi" w:hAnsiTheme="minorHAnsi" w:cstheme="minorHAnsi"/>
          <w:bCs/>
        </w:rPr>
        <w:t>Zamawiający</w:t>
      </w:r>
      <w:r w:rsidRPr="00655250">
        <w:rPr>
          <w:rFonts w:asciiTheme="minorHAnsi" w:hAnsiTheme="minorHAnsi" w:cstheme="minorHAnsi"/>
        </w:rPr>
        <w:t xml:space="preserve"> zakończy czynności odbioru najpóźniej w ciągu </w:t>
      </w:r>
      <w:r w:rsidRPr="00655250">
        <w:rPr>
          <w:rFonts w:asciiTheme="minorHAnsi" w:hAnsiTheme="minorHAnsi" w:cstheme="minorHAnsi"/>
          <w:b/>
        </w:rPr>
        <w:t>14 dni,</w:t>
      </w:r>
      <w:r w:rsidRPr="00655250">
        <w:rPr>
          <w:rFonts w:asciiTheme="minorHAnsi" w:hAnsiTheme="minorHAnsi" w:cstheme="minorHAnsi"/>
        </w:rPr>
        <w:t xml:space="preserve"> licząc od daty rozpoczęcia odbioru, o ile nie nastąpi przerwanie czynności odbiorowych.</w:t>
      </w:r>
    </w:p>
    <w:p w14:paraId="30123850" w14:textId="77777777" w:rsidR="007D5AD4" w:rsidRPr="00655250" w:rsidRDefault="002F6B70" w:rsidP="004E396D">
      <w:pPr>
        <w:numPr>
          <w:ilvl w:val="0"/>
          <w:numId w:val="20"/>
        </w:numPr>
        <w:tabs>
          <w:tab w:val="clear" w:pos="1080"/>
          <w:tab w:val="num" w:pos="709"/>
        </w:tabs>
        <w:spacing w:after="0" w:line="276" w:lineRule="auto"/>
        <w:ind w:left="709" w:hanging="425"/>
        <w:jc w:val="both"/>
        <w:rPr>
          <w:rFonts w:asciiTheme="minorHAnsi" w:hAnsiTheme="minorHAnsi" w:cstheme="minorHAnsi"/>
        </w:rPr>
      </w:pPr>
      <w:r w:rsidRPr="00655250">
        <w:rPr>
          <w:rFonts w:asciiTheme="minorHAnsi" w:hAnsiTheme="minorHAnsi" w:cstheme="minorHAnsi"/>
        </w:rPr>
        <w:t>Jeżeli w toku czynności odbioru zostaną stwierdzone wady lub braki:</w:t>
      </w:r>
    </w:p>
    <w:p w14:paraId="460712E1" w14:textId="77777777" w:rsidR="00E67FCA" w:rsidRPr="00655250" w:rsidRDefault="002F6B70" w:rsidP="004E396D">
      <w:pPr>
        <w:numPr>
          <w:ilvl w:val="0"/>
          <w:numId w:val="43"/>
        </w:numPr>
        <w:spacing w:line="276" w:lineRule="auto"/>
        <w:jc w:val="both"/>
        <w:rPr>
          <w:rFonts w:asciiTheme="minorHAnsi" w:hAnsiTheme="minorHAnsi" w:cstheme="minorHAnsi"/>
        </w:rPr>
      </w:pPr>
      <w:r w:rsidRPr="00655250">
        <w:rPr>
          <w:rFonts w:asciiTheme="minorHAnsi" w:hAnsiTheme="minorHAnsi" w:cstheme="minorHAnsi"/>
        </w:rPr>
        <w:t xml:space="preserve">nadające się do usunięcia – Zamawiający odmówi odbioru do czasu usunięcia wad lub braków, </w:t>
      </w:r>
    </w:p>
    <w:p w14:paraId="186C15F6" w14:textId="77777777" w:rsidR="007D5AD4" w:rsidRPr="00976128" w:rsidRDefault="002F6B70" w:rsidP="004E396D">
      <w:pPr>
        <w:numPr>
          <w:ilvl w:val="0"/>
          <w:numId w:val="43"/>
        </w:numPr>
        <w:spacing w:line="276" w:lineRule="auto"/>
        <w:jc w:val="both"/>
        <w:rPr>
          <w:rFonts w:asciiTheme="minorHAnsi" w:hAnsiTheme="minorHAnsi" w:cstheme="minorHAnsi"/>
        </w:rPr>
      </w:pPr>
      <w:r w:rsidRPr="00655250">
        <w:rPr>
          <w:rFonts w:asciiTheme="minorHAnsi" w:hAnsiTheme="minorHAnsi" w:cstheme="minorHAnsi"/>
        </w:rPr>
        <w:t>nie nadające się do usunięcia – Zamawiający zażąda ponownego wykonania robót lub obniżenia wynagrodzenia Wykonawcy, stosownie do obniżenia wartości użytkowej przedmiotu umowy. Odbiór robót z wadami nie nadającymi się do usunięcia mo</w:t>
      </w:r>
      <w:r w:rsidRPr="00976128">
        <w:rPr>
          <w:rFonts w:asciiTheme="minorHAnsi" w:hAnsiTheme="minorHAnsi" w:cstheme="minorHAnsi"/>
        </w:rPr>
        <w:t>że nastąpić wyłącznie w przypadku, gdy nie będzie to stanowić o możliwości bezpiecznego użytkowania lub trwałości przedmiotu umowy i zostanie potwierdzone przez Inspektora Nadzoru.</w:t>
      </w:r>
    </w:p>
    <w:p w14:paraId="05933824" w14:textId="77777777" w:rsidR="00E67FCA" w:rsidRPr="00976128" w:rsidRDefault="002F6B70" w:rsidP="004E396D">
      <w:pPr>
        <w:numPr>
          <w:ilvl w:val="0"/>
          <w:numId w:val="20"/>
        </w:numPr>
        <w:tabs>
          <w:tab w:val="clear" w:pos="1080"/>
          <w:tab w:val="left" w:pos="284"/>
          <w:tab w:val="num" w:pos="709"/>
        </w:tabs>
        <w:spacing w:after="0" w:line="276" w:lineRule="auto"/>
        <w:ind w:left="709" w:hanging="283"/>
        <w:contextualSpacing/>
        <w:jc w:val="both"/>
        <w:rPr>
          <w:rFonts w:asciiTheme="minorHAnsi" w:hAnsiTheme="minorHAnsi" w:cstheme="minorHAnsi"/>
        </w:rPr>
      </w:pPr>
      <w:r w:rsidRPr="00976128">
        <w:rPr>
          <w:rFonts w:asciiTheme="minorHAnsi" w:hAnsiTheme="minorHAnsi" w:cstheme="minorHAnsi"/>
        </w:rPr>
        <w:t xml:space="preserve">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w:t>
      </w:r>
      <w:r w:rsidRPr="00976128">
        <w:rPr>
          <w:rFonts w:asciiTheme="minorHAnsi" w:hAnsiTheme="minorHAnsi" w:cstheme="minorHAnsi"/>
          <w:color w:val="0070C0"/>
        </w:rPr>
        <w:t>§ 2</w:t>
      </w:r>
      <w:r w:rsidRPr="00976128">
        <w:rPr>
          <w:rFonts w:asciiTheme="minorHAnsi" w:hAnsiTheme="minorHAnsi" w:cstheme="minorHAnsi"/>
        </w:rPr>
        <w:t xml:space="preserve">, natomiast będzie podstawą do naliczenia przez Zamawiającego stosownych kar umownych za niewykonanie umowy w terminie. W takim przypadku Wykonawca ma obowiązek usunięcia wad i ponownego zgłoszenia elementu do odbioru bez prawa do dodatkowego wynagrodzenia. </w:t>
      </w:r>
    </w:p>
    <w:p w14:paraId="7BDD7246" w14:textId="77777777" w:rsidR="007D5AD4" w:rsidRPr="00976128" w:rsidRDefault="002F6B70" w:rsidP="004E396D">
      <w:pPr>
        <w:numPr>
          <w:ilvl w:val="0"/>
          <w:numId w:val="20"/>
        </w:numPr>
        <w:tabs>
          <w:tab w:val="clear" w:pos="1080"/>
          <w:tab w:val="left" w:pos="284"/>
          <w:tab w:val="num" w:pos="709"/>
        </w:tabs>
        <w:spacing w:after="0" w:line="276" w:lineRule="auto"/>
        <w:ind w:left="709" w:hanging="283"/>
        <w:contextualSpacing/>
        <w:jc w:val="both"/>
        <w:rPr>
          <w:rFonts w:asciiTheme="minorHAnsi" w:hAnsiTheme="minorHAnsi" w:cstheme="minorHAnsi"/>
        </w:rPr>
      </w:pPr>
      <w:r w:rsidRPr="00976128">
        <w:rPr>
          <w:rFonts w:asciiTheme="minorHAnsi" w:hAnsiTheme="minorHAnsi" w:cstheme="minorHAnsi"/>
          <w:color w:val="000000"/>
        </w:rPr>
        <w:t xml:space="preserve">W przypadku, o którym mowa w </w:t>
      </w:r>
      <w:r w:rsidRPr="00976128">
        <w:rPr>
          <w:rFonts w:asciiTheme="minorHAnsi" w:hAnsiTheme="minorHAnsi" w:cstheme="minorHAnsi"/>
          <w:color w:val="0070C0"/>
        </w:rPr>
        <w:t xml:space="preserve">ust. 9 </w:t>
      </w:r>
      <w:r w:rsidRPr="00976128">
        <w:rPr>
          <w:rFonts w:asciiTheme="minorHAnsi" w:hAnsiTheme="minorHAnsi" w:cstheme="minorHAnsi"/>
          <w:b/>
          <w:color w:val="000000"/>
        </w:rPr>
        <w:t>za dzień faktycznego odbioru końcowego</w:t>
      </w:r>
      <w:r w:rsidRPr="00976128">
        <w:rPr>
          <w:rFonts w:asciiTheme="minorHAnsi" w:hAnsiTheme="minorHAnsi" w:cstheme="minorHAnsi"/>
          <w:color w:val="000000"/>
        </w:rPr>
        <w:t xml:space="preserve"> uznaje  się dzień podpisania  przez  upoważnionych przedstawicieli  stron  protokołu  odbioru robót.    </w:t>
      </w:r>
    </w:p>
    <w:p w14:paraId="7975E648" w14:textId="77777777" w:rsidR="0051551F" w:rsidRPr="00976128" w:rsidRDefault="0051551F">
      <w:pPr>
        <w:spacing w:after="0" w:line="276" w:lineRule="auto"/>
        <w:jc w:val="center"/>
        <w:rPr>
          <w:rFonts w:asciiTheme="minorHAnsi" w:hAnsiTheme="minorHAnsi" w:cstheme="minorHAnsi"/>
          <w:b/>
          <w:bCs/>
        </w:rPr>
      </w:pPr>
    </w:p>
    <w:p w14:paraId="3B1045ED" w14:textId="77777777" w:rsidR="007D5AD4" w:rsidRPr="00976128" w:rsidRDefault="002F6B70">
      <w:pPr>
        <w:spacing w:after="0" w:line="276" w:lineRule="auto"/>
        <w:jc w:val="center"/>
        <w:rPr>
          <w:rFonts w:asciiTheme="minorHAnsi" w:hAnsiTheme="minorHAnsi" w:cstheme="minorHAnsi"/>
          <w:b/>
          <w:bCs/>
        </w:rPr>
      </w:pPr>
      <w:r w:rsidRPr="00976128">
        <w:rPr>
          <w:rFonts w:asciiTheme="minorHAnsi" w:hAnsiTheme="minorHAnsi" w:cstheme="minorHAnsi"/>
          <w:b/>
          <w:bCs/>
        </w:rPr>
        <w:t>§ 17</w:t>
      </w:r>
    </w:p>
    <w:p w14:paraId="7A5772FB" w14:textId="77777777" w:rsidR="007D5AD4" w:rsidRPr="00976128" w:rsidRDefault="002F6B70">
      <w:pPr>
        <w:spacing w:after="0" w:line="276" w:lineRule="auto"/>
        <w:jc w:val="center"/>
        <w:rPr>
          <w:rFonts w:asciiTheme="minorHAnsi" w:hAnsiTheme="minorHAnsi" w:cstheme="minorHAnsi"/>
          <w:b/>
        </w:rPr>
      </w:pPr>
      <w:r w:rsidRPr="00976128">
        <w:rPr>
          <w:rFonts w:asciiTheme="minorHAnsi" w:hAnsiTheme="minorHAnsi" w:cstheme="minorHAnsi"/>
          <w:b/>
        </w:rPr>
        <w:t xml:space="preserve">JAKOŚĆ PRAC </w:t>
      </w:r>
    </w:p>
    <w:p w14:paraId="07E2F7E1" w14:textId="77777777" w:rsidR="007D5AD4" w:rsidRPr="00976128" w:rsidRDefault="007D5AD4">
      <w:pPr>
        <w:spacing w:after="0" w:line="276" w:lineRule="auto"/>
        <w:jc w:val="center"/>
        <w:rPr>
          <w:rFonts w:asciiTheme="minorHAnsi" w:hAnsiTheme="minorHAnsi" w:cstheme="minorHAnsi"/>
        </w:rPr>
      </w:pPr>
    </w:p>
    <w:p w14:paraId="294C2D69" w14:textId="77777777" w:rsidR="007D5AD4" w:rsidRPr="00976128" w:rsidRDefault="002F6B70">
      <w:pPr>
        <w:spacing w:after="0" w:line="276" w:lineRule="auto"/>
        <w:ind w:left="426"/>
        <w:jc w:val="both"/>
        <w:rPr>
          <w:rFonts w:asciiTheme="minorHAnsi" w:eastAsia="Times New Roman" w:hAnsiTheme="minorHAnsi" w:cstheme="minorHAnsi"/>
          <w:b/>
          <w:bCs/>
        </w:rPr>
      </w:pPr>
      <w:r w:rsidRPr="00976128">
        <w:rPr>
          <w:rFonts w:asciiTheme="minorHAnsi" w:hAnsiTheme="minorHAnsi" w:cstheme="minorHAnsi"/>
        </w:rPr>
        <w:t xml:space="preserve">W przypadku złej, jakości prac (niezgodnej z aktualnie obowiązującymi normami i przepisami), stwierdzonych dwukrotnym dowodem pisemnym (powiadomienie na piśmie), </w:t>
      </w:r>
      <w:r w:rsidRPr="00976128">
        <w:rPr>
          <w:rFonts w:asciiTheme="minorHAnsi" w:hAnsiTheme="minorHAnsi" w:cstheme="minorHAnsi"/>
          <w:b/>
          <w:bCs/>
        </w:rPr>
        <w:t>Zamawiający</w:t>
      </w:r>
      <w:r w:rsidRPr="00976128">
        <w:rPr>
          <w:rFonts w:asciiTheme="minorHAnsi" w:hAnsiTheme="minorHAnsi" w:cstheme="minorHAnsi"/>
        </w:rPr>
        <w:t xml:space="preserve"> może odstąpić od umowy w terminie natychmiastowym z przyczyn leżących po stronie </w:t>
      </w:r>
      <w:r w:rsidRPr="00976128">
        <w:rPr>
          <w:rFonts w:asciiTheme="minorHAnsi" w:hAnsiTheme="minorHAnsi" w:cstheme="minorHAnsi"/>
          <w:b/>
          <w:bCs/>
        </w:rPr>
        <w:t>Wykonawcy</w:t>
      </w:r>
      <w:r w:rsidRPr="00976128">
        <w:rPr>
          <w:rFonts w:asciiTheme="minorHAnsi" w:hAnsiTheme="minorHAnsi" w:cstheme="minorHAnsi"/>
        </w:rPr>
        <w:t>, a </w:t>
      </w:r>
      <w:r w:rsidRPr="00976128">
        <w:rPr>
          <w:rFonts w:asciiTheme="minorHAnsi" w:hAnsiTheme="minorHAnsi" w:cstheme="minorHAnsi"/>
          <w:b/>
          <w:bCs/>
        </w:rPr>
        <w:t>Wykonawca</w:t>
      </w:r>
      <w:r w:rsidRPr="00976128">
        <w:rPr>
          <w:rFonts w:asciiTheme="minorHAnsi" w:hAnsiTheme="minorHAnsi" w:cstheme="minorHAnsi"/>
        </w:rPr>
        <w:t xml:space="preserve"> będzie obciążony wszelkimi kosztami z tego tytułu. </w:t>
      </w:r>
    </w:p>
    <w:p w14:paraId="6A76D13C" w14:textId="77777777" w:rsidR="007D5AD4" w:rsidRPr="00976128" w:rsidRDefault="007D5AD4">
      <w:pPr>
        <w:spacing w:after="0" w:line="276" w:lineRule="auto"/>
        <w:jc w:val="center"/>
        <w:rPr>
          <w:rFonts w:asciiTheme="minorHAnsi" w:eastAsia="Times New Roman" w:hAnsiTheme="minorHAnsi" w:cstheme="minorHAnsi"/>
          <w:b/>
          <w:bCs/>
          <w:color w:val="FF0000"/>
        </w:rPr>
      </w:pPr>
    </w:p>
    <w:p w14:paraId="6B45DE8F" w14:textId="77777777" w:rsidR="007D5AD4" w:rsidRPr="00976128" w:rsidRDefault="002F6B70">
      <w:pPr>
        <w:spacing w:after="0" w:line="276" w:lineRule="auto"/>
        <w:jc w:val="center"/>
        <w:rPr>
          <w:rFonts w:asciiTheme="minorHAnsi" w:eastAsia="Times New Roman" w:hAnsiTheme="minorHAnsi" w:cstheme="minorHAnsi"/>
          <w:b/>
          <w:bCs/>
        </w:rPr>
      </w:pPr>
      <w:r w:rsidRPr="00976128">
        <w:rPr>
          <w:rFonts w:asciiTheme="minorHAnsi" w:eastAsia="Times New Roman" w:hAnsiTheme="minorHAnsi" w:cstheme="minorHAnsi"/>
          <w:b/>
          <w:bCs/>
        </w:rPr>
        <w:t>§ 18</w:t>
      </w:r>
    </w:p>
    <w:p w14:paraId="72780623" w14:textId="77777777" w:rsidR="007D5AD4" w:rsidRPr="00976128" w:rsidRDefault="002F6B70">
      <w:pPr>
        <w:tabs>
          <w:tab w:val="left" w:pos="0"/>
          <w:tab w:val="left" w:pos="426"/>
        </w:tabs>
        <w:spacing w:after="0" w:line="360" w:lineRule="auto"/>
        <w:jc w:val="center"/>
        <w:rPr>
          <w:rFonts w:asciiTheme="minorHAnsi" w:eastAsia="Times New Roman" w:hAnsiTheme="minorHAnsi" w:cstheme="minorHAnsi"/>
          <w:lang w:eastAsia="ar-SA"/>
        </w:rPr>
      </w:pPr>
      <w:r w:rsidRPr="00976128">
        <w:rPr>
          <w:rFonts w:asciiTheme="minorHAnsi" w:eastAsia="Times New Roman" w:hAnsiTheme="minorHAnsi" w:cstheme="minorHAnsi"/>
          <w:b/>
          <w:bCs/>
          <w:lang w:eastAsia="ar-SA"/>
        </w:rPr>
        <w:t>ODPOWIEDZIALNOŚĆ ZA NIEWYKONANIE LUB NIENALEZYTE WYKONANIE UMOWY</w:t>
      </w:r>
    </w:p>
    <w:p w14:paraId="01906607" w14:textId="77777777" w:rsidR="007D5AD4" w:rsidRPr="00976128" w:rsidRDefault="007D5AD4">
      <w:pPr>
        <w:spacing w:after="0" w:line="276" w:lineRule="auto"/>
        <w:jc w:val="center"/>
        <w:rPr>
          <w:rFonts w:asciiTheme="minorHAnsi" w:eastAsia="Times New Roman" w:hAnsiTheme="minorHAnsi" w:cstheme="minorHAnsi"/>
          <w:b/>
          <w:bCs/>
        </w:rPr>
      </w:pPr>
    </w:p>
    <w:p w14:paraId="1BA6D105" w14:textId="77777777" w:rsidR="007D5AD4" w:rsidRPr="00976128" w:rsidRDefault="002F6B70" w:rsidP="004E396D">
      <w:pPr>
        <w:numPr>
          <w:ilvl w:val="0"/>
          <w:numId w:val="24"/>
        </w:numPr>
        <w:tabs>
          <w:tab w:val="clear" w:pos="720"/>
          <w:tab w:val="left" w:pos="709"/>
        </w:tabs>
        <w:spacing w:after="0" w:line="276" w:lineRule="auto"/>
        <w:ind w:left="709" w:hanging="425"/>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Wykonawca na podstawie art. 558 § 1KC w związku z art. 656 KC i w związku z art. 638 § 1 KC </w:t>
      </w:r>
      <w:r w:rsidRPr="00976128">
        <w:rPr>
          <w:rFonts w:asciiTheme="minorHAnsi" w:eastAsia="Times New Roman" w:hAnsiTheme="minorHAnsi" w:cstheme="minorHAnsi"/>
          <w:b/>
          <w:color w:val="0070C0"/>
          <w:lang w:eastAsia="pl-PL"/>
        </w:rPr>
        <w:t>wydłuża okres rękojmi</w:t>
      </w:r>
      <w:r w:rsidRPr="00976128">
        <w:rPr>
          <w:rFonts w:asciiTheme="minorHAnsi" w:eastAsia="Times New Roman" w:hAnsiTheme="minorHAnsi" w:cstheme="minorHAnsi"/>
          <w:color w:val="0070C0"/>
          <w:lang w:eastAsia="pl-PL"/>
        </w:rPr>
        <w:t xml:space="preserve"> </w:t>
      </w:r>
      <w:r w:rsidRPr="00976128">
        <w:rPr>
          <w:rFonts w:asciiTheme="minorHAnsi" w:eastAsia="Times New Roman" w:hAnsiTheme="minorHAnsi" w:cstheme="minorHAnsi"/>
          <w:b/>
          <w:color w:val="0070C0"/>
          <w:lang w:eastAsia="pl-PL"/>
        </w:rPr>
        <w:t>do  …… miesięcy</w:t>
      </w:r>
      <w:r w:rsidRPr="00976128">
        <w:rPr>
          <w:rFonts w:asciiTheme="minorHAnsi" w:eastAsia="Times New Roman" w:hAnsiTheme="minorHAnsi" w:cstheme="minorHAnsi"/>
          <w:lang w:eastAsia="pl-PL"/>
        </w:rPr>
        <w:t>. Bieg terminu rękojmi rozpoczyna się w dniu zakończenia czynności odbioru końcowego robót budowlanych, stwierdzonych protokołem końcowym.</w:t>
      </w:r>
    </w:p>
    <w:p w14:paraId="69AD6250" w14:textId="77777777" w:rsidR="007D5AD4" w:rsidRPr="00976128" w:rsidRDefault="002F6B70">
      <w:pPr>
        <w:spacing w:after="0" w:line="276" w:lineRule="auto"/>
        <w:ind w:left="709"/>
        <w:contextualSpacing/>
        <w:jc w:val="both"/>
        <w:rPr>
          <w:rFonts w:asciiTheme="minorHAnsi" w:eastAsia="Times New Roman" w:hAnsiTheme="minorHAnsi" w:cstheme="minorHAnsi"/>
          <w:lang w:eastAsia="pl-PL"/>
        </w:rPr>
      </w:pPr>
      <w:r w:rsidRPr="00976128">
        <w:rPr>
          <w:rFonts w:asciiTheme="minorHAnsi" w:hAnsiTheme="minorHAnsi" w:cstheme="minorHAnsi"/>
          <w:bCs/>
          <w:lang w:eastAsia="pl-PL"/>
        </w:rPr>
        <w:t xml:space="preserve">Okres rękojmi stosuje się z wyłączeniem oznakowania poziomego grubowarstwowego, dla którego okres gwarancji i rękojmi wynosi 36 miesięcy i cienkowarstwowego dla którego okres gwarancji i rękojmi wynosi 12 miesięcy od </w:t>
      </w:r>
      <w:r w:rsidRPr="00976128">
        <w:rPr>
          <w:rFonts w:asciiTheme="minorHAnsi" w:eastAsia="Times New Roman" w:hAnsiTheme="minorHAnsi" w:cstheme="minorHAnsi"/>
          <w:lang w:eastAsia="pl-PL"/>
        </w:rPr>
        <w:t>zakończenia czynności odbioru końcowego robót budowlanych, potwierdzonych protokołem końcowym.</w:t>
      </w:r>
    </w:p>
    <w:p w14:paraId="3BA196EE" w14:textId="77777777" w:rsidR="00E67FCA" w:rsidRPr="00976128" w:rsidRDefault="002F6B70" w:rsidP="004E396D">
      <w:pPr>
        <w:numPr>
          <w:ilvl w:val="0"/>
          <w:numId w:val="24"/>
        </w:numPr>
        <w:tabs>
          <w:tab w:val="clear" w:pos="720"/>
          <w:tab w:val="left" w:pos="284"/>
          <w:tab w:val="left" w:pos="709"/>
        </w:tabs>
        <w:spacing w:after="0" w:line="276" w:lineRule="auto"/>
        <w:ind w:left="709" w:hanging="425"/>
        <w:contextualSpacing/>
        <w:jc w:val="both"/>
        <w:outlineLvl w:val="0"/>
        <w:rPr>
          <w:rFonts w:asciiTheme="minorHAnsi" w:eastAsia="Times New Roman" w:hAnsiTheme="minorHAnsi" w:cstheme="minorHAnsi"/>
          <w:lang w:eastAsia="pl-PL"/>
        </w:rPr>
      </w:pPr>
      <w:r w:rsidRPr="00976128">
        <w:rPr>
          <w:rFonts w:asciiTheme="minorHAnsi" w:eastAsia="Times New Roman" w:hAnsiTheme="minorHAnsi" w:cstheme="minorHAnsi"/>
          <w:lang w:eastAsia="pl-PL"/>
        </w:rPr>
        <w:lastRenderedPageBreak/>
        <w:t>Zamawiającemu, na zasadach określonych w Kodeksie cywilnym i niniejszej umowie, przysługują uprawnienia  z tytułu rękojmi za wady fizyczne i wady prawne przedmiotu umowy.</w:t>
      </w:r>
    </w:p>
    <w:p w14:paraId="4127EDFF" w14:textId="77777777" w:rsidR="00E67FCA" w:rsidRPr="00976128" w:rsidRDefault="002F6B70" w:rsidP="004E396D">
      <w:pPr>
        <w:numPr>
          <w:ilvl w:val="0"/>
          <w:numId w:val="24"/>
        </w:numPr>
        <w:tabs>
          <w:tab w:val="clear" w:pos="720"/>
          <w:tab w:val="left" w:pos="284"/>
          <w:tab w:val="left" w:pos="709"/>
        </w:tabs>
        <w:spacing w:after="0" w:line="276" w:lineRule="auto"/>
        <w:ind w:left="709" w:hanging="425"/>
        <w:contextualSpacing/>
        <w:jc w:val="both"/>
        <w:outlineLvl w:val="0"/>
        <w:rPr>
          <w:rFonts w:asciiTheme="minorHAnsi" w:eastAsia="Times New Roman" w:hAnsiTheme="minorHAnsi" w:cstheme="minorHAnsi"/>
          <w:lang w:eastAsia="pl-PL"/>
        </w:rPr>
      </w:pPr>
      <w:r w:rsidRPr="00976128">
        <w:rPr>
          <w:rFonts w:asciiTheme="minorHAnsi" w:hAnsiTheme="minorHAnsi" w:cstheme="minorHAnsi"/>
        </w:rPr>
        <w:t>Odpowiedzialność Wykonawcy z tytułu rękojmi powstaje z mocy prawa, ma charakter bezwzględny i jest      niezależna od wiedzy oraz winy Wykonawcy.</w:t>
      </w:r>
    </w:p>
    <w:p w14:paraId="33E218B1" w14:textId="77777777" w:rsidR="00E67FCA" w:rsidRPr="00976128" w:rsidRDefault="002F6B70" w:rsidP="004E396D">
      <w:pPr>
        <w:numPr>
          <w:ilvl w:val="0"/>
          <w:numId w:val="24"/>
        </w:numPr>
        <w:tabs>
          <w:tab w:val="clear" w:pos="720"/>
          <w:tab w:val="left" w:pos="284"/>
          <w:tab w:val="left" w:pos="709"/>
        </w:tabs>
        <w:spacing w:after="0" w:line="276" w:lineRule="auto"/>
        <w:ind w:left="709" w:hanging="425"/>
        <w:contextualSpacing/>
        <w:jc w:val="both"/>
        <w:outlineLvl w:val="0"/>
        <w:rPr>
          <w:rFonts w:asciiTheme="minorHAnsi" w:eastAsia="Times New Roman" w:hAnsiTheme="minorHAnsi" w:cstheme="minorHAnsi"/>
          <w:lang w:eastAsia="pl-PL"/>
        </w:rPr>
      </w:pPr>
      <w:r w:rsidRPr="00976128">
        <w:rPr>
          <w:rFonts w:asciiTheme="minorHAnsi" w:hAnsiTheme="minorHAnsi" w:cstheme="minorHAnsi"/>
        </w:rPr>
        <w:t>Wykonawca w okresie rękojmi odpowiada również za wady dostarczonego materiału.</w:t>
      </w:r>
    </w:p>
    <w:p w14:paraId="03DA1BF7" w14:textId="77777777" w:rsidR="00E67FCA" w:rsidRPr="00976128" w:rsidRDefault="002F6B70" w:rsidP="004E396D">
      <w:pPr>
        <w:numPr>
          <w:ilvl w:val="0"/>
          <w:numId w:val="24"/>
        </w:numPr>
        <w:tabs>
          <w:tab w:val="clear" w:pos="720"/>
          <w:tab w:val="left" w:pos="284"/>
          <w:tab w:val="left" w:pos="709"/>
        </w:tabs>
        <w:spacing w:after="0" w:line="276" w:lineRule="auto"/>
        <w:ind w:left="709" w:hanging="425"/>
        <w:contextualSpacing/>
        <w:jc w:val="both"/>
        <w:outlineLvl w:val="0"/>
        <w:rPr>
          <w:rFonts w:asciiTheme="minorHAnsi" w:eastAsia="Times New Roman" w:hAnsiTheme="minorHAnsi" w:cstheme="minorHAnsi"/>
          <w:lang w:eastAsia="pl-PL"/>
        </w:rPr>
      </w:pPr>
      <w:r w:rsidRPr="00976128">
        <w:rPr>
          <w:rFonts w:asciiTheme="minorHAnsi" w:hAnsiTheme="minorHAnsi" w:cstheme="minorHAnsi"/>
        </w:rPr>
        <w:t>W okresie trwania rękojmi  Wykonawca będzie usuwał wady (usterki) swoim kosztem i staraniem.</w:t>
      </w:r>
    </w:p>
    <w:p w14:paraId="616F8827" w14:textId="77777777" w:rsidR="00E67FCA" w:rsidRPr="00976128" w:rsidRDefault="002F6B70" w:rsidP="004E396D">
      <w:pPr>
        <w:numPr>
          <w:ilvl w:val="0"/>
          <w:numId w:val="24"/>
        </w:numPr>
        <w:tabs>
          <w:tab w:val="clear" w:pos="720"/>
          <w:tab w:val="left" w:pos="284"/>
          <w:tab w:val="left" w:pos="709"/>
        </w:tabs>
        <w:spacing w:after="0" w:line="276" w:lineRule="auto"/>
        <w:ind w:left="709" w:hanging="425"/>
        <w:contextualSpacing/>
        <w:jc w:val="both"/>
        <w:outlineLvl w:val="0"/>
        <w:rPr>
          <w:rFonts w:asciiTheme="minorHAnsi" w:eastAsia="Times New Roman" w:hAnsiTheme="minorHAnsi" w:cstheme="minorHAnsi"/>
          <w:lang w:eastAsia="pl-PL"/>
        </w:rPr>
      </w:pPr>
      <w:r w:rsidRPr="00976128">
        <w:rPr>
          <w:rFonts w:asciiTheme="minorHAnsi" w:hAnsiTheme="minorHAnsi" w:cstheme="minorHAnsi"/>
        </w:rPr>
        <w:t>O istnieniu wady przedmiotu umowy Zamawiający obowiązany jest zawiadomić wykonawcę na piśmie</w:t>
      </w:r>
      <w:r w:rsidRPr="00976128">
        <w:rPr>
          <w:rFonts w:asciiTheme="minorHAnsi" w:hAnsiTheme="minorHAnsi" w:cstheme="minorHAnsi"/>
        </w:rPr>
        <w:br/>
        <w:t xml:space="preserve">niezwłocznie po wykryciu wady. </w:t>
      </w:r>
    </w:p>
    <w:p w14:paraId="0EC72D91" w14:textId="77777777" w:rsidR="00E67FCA" w:rsidRPr="00976128" w:rsidRDefault="002F6B70" w:rsidP="004E396D">
      <w:pPr>
        <w:numPr>
          <w:ilvl w:val="0"/>
          <w:numId w:val="24"/>
        </w:numPr>
        <w:tabs>
          <w:tab w:val="clear" w:pos="720"/>
          <w:tab w:val="left" w:pos="284"/>
          <w:tab w:val="left" w:pos="709"/>
        </w:tabs>
        <w:spacing w:after="0" w:line="276" w:lineRule="auto"/>
        <w:ind w:left="709" w:hanging="425"/>
        <w:contextualSpacing/>
        <w:jc w:val="both"/>
        <w:outlineLvl w:val="0"/>
        <w:rPr>
          <w:rFonts w:asciiTheme="minorHAnsi" w:eastAsia="Times New Roman" w:hAnsiTheme="minorHAnsi" w:cstheme="minorHAnsi"/>
          <w:lang w:eastAsia="pl-PL"/>
        </w:rPr>
      </w:pPr>
      <w:r w:rsidRPr="00976128">
        <w:rPr>
          <w:rFonts w:asciiTheme="minorHAnsi" w:hAnsiTheme="minorHAnsi" w:cstheme="minorHAnsi"/>
        </w:rPr>
        <w:t xml:space="preserve">W pisemnym powiadomieniu o istnieniu wady, Zamawiający wyznacza wykonawcy termin usunięcia wady.  </w:t>
      </w:r>
    </w:p>
    <w:p w14:paraId="0A2BCEA6" w14:textId="77777777" w:rsidR="00E67FCA" w:rsidRPr="00976128" w:rsidRDefault="002F6B70" w:rsidP="00E67FCA">
      <w:pPr>
        <w:tabs>
          <w:tab w:val="left" w:pos="284"/>
        </w:tabs>
        <w:spacing w:after="0" w:line="276" w:lineRule="auto"/>
        <w:ind w:left="709"/>
        <w:contextualSpacing/>
        <w:jc w:val="both"/>
        <w:outlineLvl w:val="0"/>
        <w:rPr>
          <w:rFonts w:asciiTheme="minorHAnsi" w:eastAsia="Times New Roman" w:hAnsiTheme="minorHAnsi" w:cstheme="minorHAnsi"/>
          <w:lang w:eastAsia="pl-PL"/>
        </w:rPr>
      </w:pPr>
      <w:r w:rsidRPr="00976128">
        <w:rPr>
          <w:rFonts w:asciiTheme="minorHAnsi" w:hAnsiTheme="minorHAnsi" w:cstheme="minorHAnsi"/>
        </w:rPr>
        <w:t>Termin ten powinien być możliwy do dotrzymania przez Wykonawcę uwzględniając technologię usunięcia  wady</w:t>
      </w:r>
      <w:r w:rsidR="00E67FCA" w:rsidRPr="00976128">
        <w:rPr>
          <w:rFonts w:asciiTheme="minorHAnsi" w:hAnsiTheme="minorHAnsi" w:cstheme="minorHAnsi"/>
        </w:rPr>
        <w:t>.</w:t>
      </w:r>
    </w:p>
    <w:p w14:paraId="4DA367E8" w14:textId="77777777" w:rsidR="00E67FCA" w:rsidRPr="00976128" w:rsidRDefault="002F6B70" w:rsidP="004E396D">
      <w:pPr>
        <w:numPr>
          <w:ilvl w:val="0"/>
          <w:numId w:val="24"/>
        </w:numPr>
        <w:tabs>
          <w:tab w:val="clear" w:pos="720"/>
          <w:tab w:val="left" w:pos="284"/>
          <w:tab w:val="left" w:pos="709"/>
        </w:tabs>
        <w:spacing w:after="0" w:line="276" w:lineRule="auto"/>
        <w:ind w:left="709" w:hanging="425"/>
        <w:contextualSpacing/>
        <w:jc w:val="both"/>
        <w:outlineLvl w:val="0"/>
        <w:rPr>
          <w:rFonts w:asciiTheme="minorHAnsi" w:eastAsia="Times New Roman" w:hAnsiTheme="minorHAnsi" w:cstheme="minorHAnsi"/>
          <w:lang w:eastAsia="pl-PL"/>
        </w:rPr>
      </w:pPr>
      <w:r w:rsidRPr="00976128">
        <w:rPr>
          <w:rFonts w:asciiTheme="minorHAnsi" w:hAnsiTheme="minorHAnsi" w:cstheme="minorHAnsi"/>
        </w:rPr>
        <w:t xml:space="preserve">Zabezpieczenie roszczeń z tytułu rękojmi następuje na zasadach określonych w </w:t>
      </w:r>
      <w:r w:rsidRPr="00976128">
        <w:rPr>
          <w:rFonts w:asciiTheme="minorHAnsi" w:hAnsiTheme="minorHAnsi" w:cstheme="minorHAnsi"/>
          <w:color w:val="0070C0"/>
        </w:rPr>
        <w:t xml:space="preserve">§15 </w:t>
      </w:r>
      <w:r w:rsidRPr="00976128">
        <w:rPr>
          <w:rFonts w:asciiTheme="minorHAnsi" w:hAnsiTheme="minorHAnsi" w:cstheme="minorHAnsi"/>
        </w:rPr>
        <w:t>niniejszej umowy.</w:t>
      </w:r>
    </w:p>
    <w:p w14:paraId="10D61290" w14:textId="77777777" w:rsidR="00E67FCA" w:rsidRPr="00976128" w:rsidRDefault="002F6B70" w:rsidP="004E396D">
      <w:pPr>
        <w:numPr>
          <w:ilvl w:val="0"/>
          <w:numId w:val="24"/>
        </w:numPr>
        <w:tabs>
          <w:tab w:val="clear" w:pos="720"/>
          <w:tab w:val="left" w:pos="284"/>
          <w:tab w:val="left" w:pos="709"/>
        </w:tabs>
        <w:spacing w:after="0" w:line="276" w:lineRule="auto"/>
        <w:ind w:left="709" w:hanging="425"/>
        <w:contextualSpacing/>
        <w:jc w:val="both"/>
        <w:outlineLvl w:val="0"/>
        <w:rPr>
          <w:rFonts w:asciiTheme="minorHAnsi" w:eastAsia="Times New Roman" w:hAnsiTheme="minorHAnsi" w:cstheme="minorHAnsi"/>
          <w:lang w:eastAsia="pl-PL"/>
        </w:rPr>
      </w:pPr>
      <w:r w:rsidRPr="00976128">
        <w:rPr>
          <w:rFonts w:asciiTheme="minorHAnsi" w:hAnsiTheme="minorHAnsi" w:cstheme="minorHAnsi"/>
        </w:rPr>
        <w:t>Szczegółowe warunki zostały określone we wzorze dokumentu na wydłużony  okres  rękojmi, stanowiącego załącznik do niniejszej umowy.</w:t>
      </w:r>
    </w:p>
    <w:p w14:paraId="7F92EBA3" w14:textId="77777777" w:rsidR="00E67FCA" w:rsidRPr="00976128" w:rsidRDefault="002F6B70" w:rsidP="004E396D">
      <w:pPr>
        <w:numPr>
          <w:ilvl w:val="0"/>
          <w:numId w:val="24"/>
        </w:numPr>
        <w:tabs>
          <w:tab w:val="clear" w:pos="720"/>
          <w:tab w:val="left" w:pos="284"/>
          <w:tab w:val="left" w:pos="709"/>
        </w:tabs>
        <w:spacing w:after="0" w:line="276" w:lineRule="auto"/>
        <w:ind w:left="709" w:hanging="425"/>
        <w:contextualSpacing/>
        <w:jc w:val="both"/>
        <w:outlineLvl w:val="0"/>
        <w:rPr>
          <w:rFonts w:asciiTheme="minorHAnsi" w:eastAsia="Times New Roman" w:hAnsiTheme="minorHAnsi" w:cstheme="minorHAnsi"/>
          <w:lang w:eastAsia="pl-PL"/>
        </w:rPr>
      </w:pPr>
      <w:r w:rsidRPr="00976128">
        <w:rPr>
          <w:rFonts w:asciiTheme="minorHAnsi" w:hAnsiTheme="minorHAnsi" w:cstheme="minorHAnsi"/>
        </w:rPr>
        <w:t>W dniu sporządzenia protokołu końcowego odbioru robót Wykonawca przekaże Zamawiającemu kartę    gwarancyjną na wydłużony  okres  rękojmi zgodną ze wzorem, o którym mowa powyżej</w:t>
      </w:r>
      <w:r w:rsidR="00E67FCA" w:rsidRPr="00976128">
        <w:rPr>
          <w:rFonts w:asciiTheme="minorHAnsi" w:hAnsiTheme="minorHAnsi" w:cstheme="minorHAnsi"/>
        </w:rPr>
        <w:t>.</w:t>
      </w:r>
    </w:p>
    <w:p w14:paraId="4266B770" w14:textId="77777777" w:rsidR="00E67FCA" w:rsidRPr="00976128" w:rsidRDefault="002F6B70" w:rsidP="004E396D">
      <w:pPr>
        <w:numPr>
          <w:ilvl w:val="0"/>
          <w:numId w:val="24"/>
        </w:numPr>
        <w:tabs>
          <w:tab w:val="clear" w:pos="720"/>
          <w:tab w:val="left" w:pos="284"/>
          <w:tab w:val="left" w:pos="709"/>
        </w:tabs>
        <w:spacing w:after="0" w:line="276" w:lineRule="auto"/>
        <w:ind w:left="709" w:hanging="425"/>
        <w:contextualSpacing/>
        <w:jc w:val="both"/>
        <w:outlineLvl w:val="0"/>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W okresie trwania rękojmi Wykonawca zobowiązuje się do usunięcia powstałych wad (usterek) jak</w:t>
      </w:r>
      <w:r w:rsidR="00E67FCA" w:rsidRPr="00976128">
        <w:rPr>
          <w:rFonts w:asciiTheme="minorHAnsi" w:eastAsia="Times New Roman" w:hAnsiTheme="minorHAnsi" w:cstheme="minorHAnsi"/>
          <w:lang w:eastAsia="pl-PL"/>
        </w:rPr>
        <w:t xml:space="preserve"> </w:t>
      </w:r>
      <w:r w:rsidRPr="00976128">
        <w:rPr>
          <w:rFonts w:asciiTheme="minorHAnsi" w:eastAsia="Times New Roman" w:hAnsiTheme="minorHAnsi" w:cstheme="minorHAnsi"/>
          <w:lang w:eastAsia="pl-PL"/>
        </w:rPr>
        <w:t>również bieżących napraw i konserwacji w terminie ustalonym przez Zamawiającego</w:t>
      </w:r>
      <w:r w:rsidR="00E67FCA" w:rsidRPr="00976128">
        <w:rPr>
          <w:rFonts w:asciiTheme="minorHAnsi" w:eastAsia="Times New Roman" w:hAnsiTheme="minorHAnsi" w:cstheme="minorHAnsi"/>
          <w:lang w:eastAsia="pl-PL"/>
        </w:rPr>
        <w:t xml:space="preserve">. </w:t>
      </w:r>
    </w:p>
    <w:p w14:paraId="79981AD3" w14:textId="77777777" w:rsidR="00E67FCA" w:rsidRPr="00976128" w:rsidRDefault="002F6B70" w:rsidP="004E396D">
      <w:pPr>
        <w:numPr>
          <w:ilvl w:val="0"/>
          <w:numId w:val="24"/>
        </w:numPr>
        <w:tabs>
          <w:tab w:val="clear" w:pos="720"/>
          <w:tab w:val="left" w:pos="284"/>
          <w:tab w:val="left" w:pos="709"/>
        </w:tabs>
        <w:spacing w:after="0" w:line="276" w:lineRule="auto"/>
        <w:ind w:left="709" w:hanging="425"/>
        <w:contextualSpacing/>
        <w:jc w:val="both"/>
        <w:outlineLvl w:val="0"/>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Wykonawca będzie usuwał wady (usterki) w okresie odpowiedzialności swoim kosztem i staraniem.</w:t>
      </w:r>
    </w:p>
    <w:p w14:paraId="5B4A1A5F" w14:textId="77777777" w:rsidR="00E67FCA" w:rsidRPr="00976128" w:rsidRDefault="002F6B70" w:rsidP="004E396D">
      <w:pPr>
        <w:numPr>
          <w:ilvl w:val="0"/>
          <w:numId w:val="24"/>
        </w:numPr>
        <w:tabs>
          <w:tab w:val="clear" w:pos="720"/>
          <w:tab w:val="left" w:pos="284"/>
          <w:tab w:val="left" w:pos="709"/>
        </w:tabs>
        <w:spacing w:after="0" w:line="276" w:lineRule="auto"/>
        <w:ind w:left="709" w:hanging="425"/>
        <w:contextualSpacing/>
        <w:jc w:val="both"/>
        <w:outlineLvl w:val="0"/>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Usunięcia wady (usterki) oraz dokonanie napraw będzie stwierdzone protokolarnie, po uprzednim zawiadomieniu przez Wykonawcę Zamawiającego o jej usunięciu .</w:t>
      </w:r>
    </w:p>
    <w:p w14:paraId="44E282F5" w14:textId="77777777" w:rsidR="00E67FCA" w:rsidRPr="00976128" w:rsidRDefault="002F6B70" w:rsidP="004E396D">
      <w:pPr>
        <w:numPr>
          <w:ilvl w:val="0"/>
          <w:numId w:val="24"/>
        </w:numPr>
        <w:tabs>
          <w:tab w:val="clear" w:pos="720"/>
          <w:tab w:val="left" w:pos="284"/>
          <w:tab w:val="left" w:pos="709"/>
        </w:tabs>
        <w:spacing w:after="0" w:line="276" w:lineRule="auto"/>
        <w:ind w:left="709" w:hanging="425"/>
        <w:contextualSpacing/>
        <w:jc w:val="both"/>
        <w:outlineLvl w:val="0"/>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Czas reakcji: przystąpienie do usunięcia usterki nie przekroczy 7 dni od zgłoszenia usterki (powiadomienia telefonicznego, a następnie potwierdza zgłoszenie faksem bądź mailem), </w:t>
      </w:r>
      <w:r w:rsidRPr="00976128">
        <w:rPr>
          <w:rFonts w:asciiTheme="minorHAnsi" w:eastAsia="Times New Roman" w:hAnsiTheme="minorHAnsi" w:cstheme="minorHAnsi"/>
          <w:lang w:eastAsia="pl-PL"/>
        </w:rPr>
        <w:br/>
        <w:t>z wyłączeniem dni ustawowo wolnych od pracy.</w:t>
      </w:r>
    </w:p>
    <w:p w14:paraId="40C6BFAE" w14:textId="77777777" w:rsidR="007D5AD4" w:rsidRPr="00976128" w:rsidRDefault="002F6B70" w:rsidP="004E396D">
      <w:pPr>
        <w:numPr>
          <w:ilvl w:val="0"/>
          <w:numId w:val="24"/>
        </w:numPr>
        <w:tabs>
          <w:tab w:val="clear" w:pos="720"/>
          <w:tab w:val="left" w:pos="284"/>
          <w:tab w:val="left" w:pos="709"/>
        </w:tabs>
        <w:spacing w:after="0" w:line="276" w:lineRule="auto"/>
        <w:ind w:left="709" w:hanging="425"/>
        <w:contextualSpacing/>
        <w:jc w:val="both"/>
        <w:outlineLvl w:val="0"/>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Naprawa będzie wykonana w terminie nie dłuższym niż 14 dni, licząc od dnia przyjęcia zgłoszenia (telefonicznie , faksem lub e-mailem), chyba że Strony w oparciu o stosowny protokół konieczności wzajemnie podpisany uzgodnią dłuższy czas naprawy.</w:t>
      </w:r>
    </w:p>
    <w:p w14:paraId="23B4456A" w14:textId="77777777" w:rsidR="007D5AD4" w:rsidRPr="00976128" w:rsidRDefault="007D5AD4">
      <w:pPr>
        <w:spacing w:after="0" w:line="276" w:lineRule="auto"/>
        <w:jc w:val="center"/>
        <w:rPr>
          <w:rFonts w:asciiTheme="minorHAnsi" w:hAnsiTheme="minorHAnsi" w:cstheme="minorHAnsi"/>
          <w:b/>
          <w:bCs/>
        </w:rPr>
      </w:pPr>
    </w:p>
    <w:p w14:paraId="55D7A6C2" w14:textId="77777777" w:rsidR="007D5AD4" w:rsidRPr="00976128" w:rsidRDefault="002F6B70">
      <w:pPr>
        <w:spacing w:after="0" w:line="276" w:lineRule="auto"/>
        <w:jc w:val="center"/>
        <w:rPr>
          <w:rFonts w:asciiTheme="minorHAnsi" w:hAnsiTheme="minorHAnsi" w:cstheme="minorHAnsi"/>
          <w:b/>
          <w:bCs/>
        </w:rPr>
      </w:pPr>
      <w:r w:rsidRPr="00976128">
        <w:rPr>
          <w:rFonts w:asciiTheme="minorHAnsi" w:hAnsiTheme="minorHAnsi" w:cstheme="minorHAnsi"/>
          <w:b/>
          <w:bCs/>
        </w:rPr>
        <w:t>§ 19</w:t>
      </w:r>
    </w:p>
    <w:p w14:paraId="4D25439B" w14:textId="77777777" w:rsidR="007D5AD4" w:rsidRPr="00976128" w:rsidRDefault="002F6B70">
      <w:pPr>
        <w:spacing w:after="0" w:line="276" w:lineRule="auto"/>
        <w:jc w:val="center"/>
        <w:rPr>
          <w:rFonts w:asciiTheme="minorHAnsi" w:eastAsia="Times New Roman" w:hAnsiTheme="minorHAnsi" w:cstheme="minorHAnsi"/>
          <w:b/>
          <w:bCs/>
          <w:lang w:eastAsia="ar-SA"/>
        </w:rPr>
      </w:pPr>
      <w:r w:rsidRPr="00976128">
        <w:rPr>
          <w:rFonts w:asciiTheme="minorHAnsi" w:eastAsia="Times New Roman" w:hAnsiTheme="minorHAnsi" w:cstheme="minorHAnsi"/>
          <w:b/>
          <w:bCs/>
          <w:lang w:eastAsia="ar-SA"/>
        </w:rPr>
        <w:t xml:space="preserve">WYKONAWSTWO ZASTĘPCZE </w:t>
      </w:r>
    </w:p>
    <w:p w14:paraId="299F7710" w14:textId="77777777" w:rsidR="007D5AD4" w:rsidRPr="00976128" w:rsidRDefault="007D5AD4">
      <w:pPr>
        <w:spacing w:after="0" w:line="276" w:lineRule="auto"/>
        <w:jc w:val="center"/>
        <w:rPr>
          <w:rFonts w:asciiTheme="minorHAnsi" w:eastAsia="Times New Roman" w:hAnsiTheme="minorHAnsi" w:cstheme="minorHAnsi"/>
          <w:bCs/>
        </w:rPr>
      </w:pPr>
    </w:p>
    <w:p w14:paraId="65A76DE9" w14:textId="77777777" w:rsidR="007D5AD4" w:rsidRPr="00976128" w:rsidRDefault="002F6B70" w:rsidP="004E396D">
      <w:pPr>
        <w:numPr>
          <w:ilvl w:val="0"/>
          <w:numId w:val="44"/>
        </w:numPr>
        <w:spacing w:after="0" w:line="276" w:lineRule="auto"/>
        <w:jc w:val="both"/>
        <w:rPr>
          <w:rFonts w:asciiTheme="minorHAnsi" w:hAnsiTheme="minorHAnsi" w:cstheme="minorHAnsi"/>
        </w:rPr>
      </w:pPr>
      <w:r w:rsidRPr="00976128">
        <w:rPr>
          <w:rFonts w:asciiTheme="minorHAnsi" w:hAnsiTheme="minorHAnsi" w:cstheme="minorHAnsi"/>
          <w:b/>
          <w:bCs/>
        </w:rPr>
        <w:t>Wykonawca</w:t>
      </w:r>
      <w:r w:rsidRPr="00976128">
        <w:rPr>
          <w:rFonts w:asciiTheme="minorHAnsi" w:hAnsiTheme="minorHAnsi" w:cstheme="minorHAnsi"/>
        </w:rPr>
        <w:t xml:space="preserve"> jest odpowiedzialny względem </w:t>
      </w:r>
      <w:r w:rsidRPr="00976128">
        <w:rPr>
          <w:rFonts w:asciiTheme="minorHAnsi" w:hAnsiTheme="minorHAnsi" w:cstheme="minorHAnsi"/>
          <w:b/>
          <w:bCs/>
        </w:rPr>
        <w:t>Zamawiającego</w:t>
      </w:r>
      <w:r w:rsidRPr="00976128">
        <w:rPr>
          <w:rFonts w:asciiTheme="minorHAnsi" w:hAnsiTheme="minorHAnsi" w:cstheme="minorHAnsi"/>
        </w:rPr>
        <w:t>, jeżeli wykonany przedmiot umowy ma wady zmniejszające jego wartość lub użyteczność.</w:t>
      </w:r>
    </w:p>
    <w:p w14:paraId="63308053" w14:textId="77777777" w:rsidR="007D5AD4" w:rsidRPr="00976128" w:rsidRDefault="002F6B70" w:rsidP="004E396D">
      <w:pPr>
        <w:numPr>
          <w:ilvl w:val="0"/>
          <w:numId w:val="44"/>
        </w:numPr>
        <w:spacing w:after="0" w:line="276" w:lineRule="auto"/>
        <w:jc w:val="both"/>
        <w:rPr>
          <w:rFonts w:asciiTheme="minorHAnsi" w:hAnsiTheme="minorHAnsi" w:cstheme="minorHAnsi"/>
        </w:rPr>
      </w:pPr>
      <w:r w:rsidRPr="00976128">
        <w:rPr>
          <w:rFonts w:asciiTheme="minorHAnsi" w:hAnsiTheme="minorHAnsi" w:cstheme="minorHAnsi"/>
          <w:b/>
          <w:bCs/>
        </w:rPr>
        <w:t>Wykonawca</w:t>
      </w:r>
      <w:r w:rsidRPr="00976128">
        <w:rPr>
          <w:rFonts w:asciiTheme="minorHAnsi" w:hAnsiTheme="minorHAnsi" w:cstheme="minorHAnsi"/>
        </w:rPr>
        <w:t xml:space="preserve"> jest odpowiedzialny z tytułu rękojmi za wady fizyczne wykonanych robót istniejące w czasie odbioru końcowego oraz za wady i awarie powstałe po odbiorze w okresie trwania rękojmi.</w:t>
      </w:r>
    </w:p>
    <w:p w14:paraId="56B7D395" w14:textId="77777777" w:rsidR="00E67FCA" w:rsidRPr="00976128" w:rsidRDefault="002F6B70" w:rsidP="004E396D">
      <w:pPr>
        <w:numPr>
          <w:ilvl w:val="0"/>
          <w:numId w:val="44"/>
        </w:numPr>
        <w:spacing w:after="0" w:line="276" w:lineRule="auto"/>
        <w:jc w:val="both"/>
        <w:rPr>
          <w:rFonts w:asciiTheme="minorHAnsi" w:hAnsiTheme="minorHAnsi" w:cstheme="minorHAnsi"/>
        </w:rPr>
      </w:pPr>
      <w:r w:rsidRPr="00976128">
        <w:rPr>
          <w:rFonts w:asciiTheme="minorHAnsi" w:hAnsiTheme="minorHAnsi" w:cstheme="minorHAnsi"/>
        </w:rPr>
        <w:t xml:space="preserve">W razie nie usunięcia, przez </w:t>
      </w:r>
      <w:r w:rsidRPr="00976128">
        <w:rPr>
          <w:rFonts w:asciiTheme="minorHAnsi" w:hAnsiTheme="minorHAnsi" w:cstheme="minorHAnsi"/>
          <w:b/>
          <w:bCs/>
        </w:rPr>
        <w:t>Wykonawcę</w:t>
      </w:r>
      <w:r w:rsidRPr="00976128">
        <w:rPr>
          <w:rFonts w:asciiTheme="minorHAnsi" w:hAnsiTheme="minorHAnsi" w:cstheme="minorHAnsi"/>
        </w:rPr>
        <w:t xml:space="preserve">, w wyznaczonym terminie ujawnionych wad wykonanych robót, </w:t>
      </w:r>
      <w:r w:rsidRPr="00976128">
        <w:rPr>
          <w:rFonts w:asciiTheme="minorHAnsi" w:hAnsiTheme="minorHAnsi" w:cstheme="minorHAnsi"/>
          <w:b/>
          <w:bCs/>
        </w:rPr>
        <w:t>Zamawiający</w:t>
      </w:r>
      <w:r w:rsidRPr="00976128">
        <w:rPr>
          <w:rFonts w:asciiTheme="minorHAnsi" w:hAnsiTheme="minorHAnsi" w:cstheme="minorHAnsi"/>
        </w:rPr>
        <w:t xml:space="preserve"> może zlecić ich usunięcie na koszt i ryzyko </w:t>
      </w:r>
      <w:r w:rsidRPr="00976128">
        <w:rPr>
          <w:rFonts w:asciiTheme="minorHAnsi" w:hAnsiTheme="minorHAnsi" w:cstheme="minorHAnsi"/>
          <w:b/>
          <w:bCs/>
        </w:rPr>
        <w:t>Wykonawcy</w:t>
      </w:r>
      <w:r w:rsidRPr="00976128">
        <w:rPr>
          <w:rFonts w:asciiTheme="minorHAnsi" w:hAnsiTheme="minorHAnsi" w:cstheme="minorHAnsi"/>
        </w:rPr>
        <w:t xml:space="preserve"> innemu wykonawcy. </w:t>
      </w:r>
    </w:p>
    <w:p w14:paraId="653CD664" w14:textId="77777777" w:rsidR="007D5AD4" w:rsidRPr="00976128" w:rsidRDefault="002F6B70" w:rsidP="004E396D">
      <w:pPr>
        <w:numPr>
          <w:ilvl w:val="0"/>
          <w:numId w:val="44"/>
        </w:numPr>
        <w:spacing w:after="0" w:line="276" w:lineRule="auto"/>
        <w:rPr>
          <w:rFonts w:asciiTheme="minorHAnsi" w:hAnsiTheme="minorHAnsi" w:cstheme="minorHAnsi"/>
        </w:rPr>
      </w:pPr>
      <w:r w:rsidRPr="00976128">
        <w:rPr>
          <w:rFonts w:asciiTheme="minorHAnsi" w:eastAsia="Times New Roman" w:hAnsiTheme="minorHAnsi" w:cstheme="minorHAnsi"/>
          <w:lang w:eastAsia="pl-PL"/>
        </w:rPr>
        <w:t xml:space="preserve">Zamawiającemu przysługuje prawo zlecenia świadczenia zastępczego na koszt Wykonawcy w przypadku uchylania się od usuwania w wyznaczonym terminie zgłoszonych wad i usterek w okresie obowiązywania rękojmi. Za uchylanie się wykonawcy od usuwania w wyznaczonym terminie zgłoszonych wad i usterek w okresie obowiązywania rękojmi rozumiane będzie nie podjęcie którejkolwiek czynności określonej w  </w:t>
      </w:r>
      <w:r w:rsidRPr="00976128">
        <w:rPr>
          <w:rFonts w:asciiTheme="minorHAnsi" w:eastAsia="Times New Roman" w:hAnsiTheme="minorHAnsi" w:cstheme="minorHAnsi"/>
          <w:color w:val="0070C0"/>
          <w:lang w:eastAsia="pl-PL"/>
        </w:rPr>
        <w:t xml:space="preserve">§ 18 pkt. 14 - 15. </w:t>
      </w:r>
    </w:p>
    <w:p w14:paraId="69F99D4E" w14:textId="77777777" w:rsidR="007D5AD4" w:rsidRPr="00976128" w:rsidRDefault="002F6B70" w:rsidP="004E396D">
      <w:pPr>
        <w:numPr>
          <w:ilvl w:val="0"/>
          <w:numId w:val="44"/>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Jeżeli z jakiegokolwiek powodu Wykonawca nie usunie wady (usterki) lub nie wykona napraw przedmiotu umowy w terminie 14 dni liczonym od daty ustalonej przez Zamawiającego na ich realizację, Zamawiający ma prawo zaangażować innego Wykonawcę do usunięcia wad (usterek) oraz </w:t>
      </w:r>
      <w:r w:rsidRPr="00976128">
        <w:rPr>
          <w:rFonts w:asciiTheme="minorHAnsi" w:eastAsia="Times New Roman" w:hAnsiTheme="minorHAnsi" w:cstheme="minorHAnsi"/>
          <w:lang w:eastAsia="pl-PL"/>
        </w:rPr>
        <w:lastRenderedPageBreak/>
        <w:t>wykonania napraw, a Wykonawca zobowiązany jest pokryć związane z tym koszty wraz z naliczonymi karami umownymi za przekroczenie terminu usunięcia wad i usterek liczonych do faktycznego terminu ich wykonania przez wykonawcę lub innego Wykonawcę.</w:t>
      </w:r>
    </w:p>
    <w:p w14:paraId="2814B784" w14:textId="77777777" w:rsidR="007D5AD4" w:rsidRPr="00976128" w:rsidRDefault="007D5AD4">
      <w:pPr>
        <w:spacing w:after="0" w:line="276" w:lineRule="auto"/>
        <w:jc w:val="center"/>
        <w:rPr>
          <w:rFonts w:asciiTheme="minorHAnsi" w:eastAsia="Times New Roman" w:hAnsiTheme="minorHAnsi" w:cstheme="minorHAnsi"/>
          <w:b/>
          <w:bCs/>
        </w:rPr>
      </w:pPr>
    </w:p>
    <w:p w14:paraId="3DD1184C" w14:textId="77777777" w:rsidR="007D5AD4" w:rsidRPr="00976128" w:rsidRDefault="002F6B70">
      <w:pPr>
        <w:spacing w:after="0" w:line="276" w:lineRule="auto"/>
        <w:jc w:val="center"/>
        <w:rPr>
          <w:rFonts w:asciiTheme="minorHAnsi" w:eastAsia="Times New Roman" w:hAnsiTheme="minorHAnsi" w:cstheme="minorHAnsi"/>
          <w:b/>
          <w:bCs/>
        </w:rPr>
      </w:pPr>
      <w:r w:rsidRPr="00976128">
        <w:rPr>
          <w:rFonts w:asciiTheme="minorHAnsi" w:eastAsia="Times New Roman" w:hAnsiTheme="minorHAnsi" w:cstheme="minorHAnsi"/>
          <w:b/>
          <w:bCs/>
        </w:rPr>
        <w:t>§ 20</w:t>
      </w:r>
    </w:p>
    <w:p w14:paraId="199DF12E" w14:textId="77777777" w:rsidR="007D5AD4" w:rsidRPr="00976128" w:rsidRDefault="002F6B70">
      <w:pPr>
        <w:spacing w:after="0" w:line="276" w:lineRule="auto"/>
        <w:jc w:val="center"/>
        <w:rPr>
          <w:rFonts w:asciiTheme="minorHAnsi" w:eastAsia="Times New Roman" w:hAnsiTheme="minorHAnsi" w:cstheme="minorHAnsi"/>
          <w:b/>
        </w:rPr>
      </w:pPr>
      <w:r w:rsidRPr="00976128">
        <w:rPr>
          <w:rFonts w:asciiTheme="minorHAnsi" w:eastAsia="Times New Roman" w:hAnsiTheme="minorHAnsi" w:cstheme="minorHAnsi"/>
          <w:b/>
        </w:rPr>
        <w:t>KARY UMOWNE</w:t>
      </w:r>
    </w:p>
    <w:p w14:paraId="5B3A35D2" w14:textId="77777777" w:rsidR="007D5AD4" w:rsidRPr="00976128" w:rsidRDefault="007D5AD4">
      <w:pPr>
        <w:spacing w:after="0" w:line="276" w:lineRule="auto"/>
        <w:jc w:val="center"/>
        <w:rPr>
          <w:rFonts w:asciiTheme="minorHAnsi" w:eastAsia="Times New Roman" w:hAnsiTheme="minorHAnsi" w:cstheme="minorHAnsi"/>
          <w:b/>
        </w:rPr>
      </w:pPr>
    </w:p>
    <w:p w14:paraId="632F9766" w14:textId="77777777" w:rsidR="007D5AD4" w:rsidRPr="00976128" w:rsidRDefault="002F6B70" w:rsidP="004E396D">
      <w:pPr>
        <w:numPr>
          <w:ilvl w:val="0"/>
          <w:numId w:val="40"/>
        </w:numPr>
        <w:spacing w:after="0" w:line="276" w:lineRule="auto"/>
        <w:rPr>
          <w:rFonts w:asciiTheme="minorHAnsi" w:hAnsiTheme="minorHAnsi" w:cstheme="minorHAnsi"/>
          <w:color w:val="000000"/>
        </w:rPr>
      </w:pPr>
      <w:r w:rsidRPr="00976128">
        <w:rPr>
          <w:rFonts w:asciiTheme="minorHAnsi" w:hAnsiTheme="minorHAnsi" w:cstheme="minorHAnsi"/>
          <w:color w:val="000000"/>
        </w:rPr>
        <w:t>Odpowiedzialność za niewykonanie lub nienależyte wykonanie zobowiązań umownych Strony ponosić będą na ogólnych zasadach Kodeksu cywilnego oraz przez zapłatę kary umownej z następujących tytułów i w następującej wysokości:</w:t>
      </w:r>
    </w:p>
    <w:p w14:paraId="33D0034A" w14:textId="77777777" w:rsidR="007D5AD4" w:rsidRPr="00976128" w:rsidRDefault="002F6B70">
      <w:pPr>
        <w:spacing w:after="0" w:line="276" w:lineRule="auto"/>
        <w:ind w:left="709"/>
        <w:jc w:val="both"/>
        <w:rPr>
          <w:rFonts w:asciiTheme="minorHAnsi" w:hAnsiTheme="minorHAnsi" w:cstheme="minorHAnsi"/>
          <w:b/>
          <w:color w:val="000000"/>
        </w:rPr>
      </w:pPr>
      <w:r w:rsidRPr="00976128">
        <w:rPr>
          <w:rFonts w:asciiTheme="minorHAnsi" w:hAnsiTheme="minorHAnsi" w:cstheme="minorHAnsi"/>
          <w:b/>
          <w:color w:val="000000"/>
        </w:rPr>
        <w:t>Wykonawca zapłaci Zamawiającemu kary umowne:</w:t>
      </w:r>
    </w:p>
    <w:p w14:paraId="4E1B028D" w14:textId="77777777" w:rsidR="007D5AD4" w:rsidRPr="00976128" w:rsidRDefault="002F6B70" w:rsidP="004E396D">
      <w:pPr>
        <w:numPr>
          <w:ilvl w:val="0"/>
          <w:numId w:val="39"/>
        </w:numPr>
        <w:spacing w:after="0" w:line="276" w:lineRule="auto"/>
        <w:ind w:left="1134"/>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b/>
          <w:color w:val="000000"/>
          <w:lang w:eastAsia="pl-PL"/>
        </w:rPr>
        <w:t xml:space="preserve">Za zwłokę w zakończeniu wykonywania przedmiotu umowy </w:t>
      </w:r>
      <w:r w:rsidRPr="00976128">
        <w:rPr>
          <w:rFonts w:asciiTheme="minorHAnsi" w:eastAsia="Times New Roman" w:hAnsiTheme="minorHAnsi" w:cstheme="minorHAnsi"/>
          <w:color w:val="000000"/>
          <w:lang w:eastAsia="pl-PL"/>
        </w:rPr>
        <w:t xml:space="preserve">–w wysokości </w:t>
      </w:r>
      <w:r w:rsidRPr="00976128">
        <w:rPr>
          <w:rFonts w:asciiTheme="minorHAnsi" w:eastAsia="Times New Roman" w:hAnsiTheme="minorHAnsi" w:cstheme="minorHAnsi"/>
          <w:color w:val="0070C0"/>
          <w:lang w:eastAsia="pl-PL"/>
        </w:rPr>
        <w:t xml:space="preserve">0,2% </w:t>
      </w:r>
      <w:r w:rsidRPr="00976128">
        <w:rPr>
          <w:rFonts w:asciiTheme="minorHAnsi" w:eastAsia="Times New Roman" w:hAnsiTheme="minorHAnsi" w:cstheme="minorHAnsi"/>
          <w:color w:val="000000"/>
          <w:lang w:eastAsia="pl-PL"/>
        </w:rPr>
        <w:t xml:space="preserve">wynagrodzenia brutto, określonego w </w:t>
      </w:r>
      <w:r w:rsidRPr="00976128">
        <w:rPr>
          <w:rFonts w:asciiTheme="minorHAnsi" w:eastAsia="Times New Roman" w:hAnsiTheme="minorHAnsi" w:cstheme="minorHAnsi"/>
          <w:color w:val="0070C0"/>
          <w:lang w:eastAsia="pl-PL"/>
        </w:rPr>
        <w:t xml:space="preserve">§12 ust. 1 </w:t>
      </w:r>
      <w:r w:rsidRPr="00976128">
        <w:rPr>
          <w:rFonts w:asciiTheme="minorHAnsi" w:eastAsia="Times New Roman" w:hAnsiTheme="minorHAnsi" w:cstheme="minorHAnsi"/>
          <w:color w:val="000000"/>
          <w:lang w:eastAsia="pl-PL"/>
        </w:rPr>
        <w:t xml:space="preserve">za każdy dzień zwłoki (termin zakończenia robót określono w </w:t>
      </w:r>
      <w:r w:rsidRPr="00976128">
        <w:rPr>
          <w:rFonts w:asciiTheme="minorHAnsi" w:eastAsia="Times New Roman" w:hAnsiTheme="minorHAnsi" w:cstheme="minorHAnsi"/>
          <w:color w:val="0070C0"/>
          <w:lang w:eastAsia="pl-PL"/>
        </w:rPr>
        <w:t>§2 ust. 2</w:t>
      </w:r>
      <w:r w:rsidRPr="00976128">
        <w:rPr>
          <w:rFonts w:asciiTheme="minorHAnsi" w:eastAsia="Times New Roman" w:hAnsiTheme="minorHAnsi" w:cstheme="minorHAnsi"/>
          <w:color w:val="000000"/>
          <w:lang w:eastAsia="pl-PL"/>
        </w:rPr>
        <w:t xml:space="preserve"> niniejszej umowy),</w:t>
      </w:r>
    </w:p>
    <w:p w14:paraId="7D3DBECD" w14:textId="77777777" w:rsidR="007D5AD4" w:rsidRPr="00976128" w:rsidRDefault="002F6B70" w:rsidP="004E396D">
      <w:pPr>
        <w:numPr>
          <w:ilvl w:val="0"/>
          <w:numId w:val="39"/>
        </w:numPr>
        <w:spacing w:after="233" w:line="276" w:lineRule="auto"/>
        <w:ind w:left="1134"/>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b/>
          <w:color w:val="000000"/>
          <w:lang w:eastAsia="pl-PL"/>
        </w:rPr>
        <w:t>Za zwłokę w usunięciu usterek lub wad</w:t>
      </w:r>
      <w:r w:rsidRPr="00976128">
        <w:rPr>
          <w:rFonts w:asciiTheme="minorHAnsi" w:eastAsia="Times New Roman" w:hAnsiTheme="minorHAnsi" w:cstheme="minorHAnsi"/>
          <w:color w:val="000000"/>
          <w:lang w:eastAsia="pl-PL"/>
        </w:rPr>
        <w:t xml:space="preserve"> stwierdzonych w okresie gwarancji i rękojmi –w wysokości </w:t>
      </w:r>
      <w:r w:rsidRPr="00976128">
        <w:rPr>
          <w:rFonts w:asciiTheme="minorHAnsi" w:eastAsia="Times New Roman" w:hAnsiTheme="minorHAnsi" w:cstheme="minorHAnsi"/>
          <w:color w:val="0070C0"/>
          <w:lang w:eastAsia="pl-PL"/>
        </w:rPr>
        <w:t xml:space="preserve">0,1% </w:t>
      </w:r>
      <w:r w:rsidRPr="00976128">
        <w:rPr>
          <w:rFonts w:asciiTheme="minorHAnsi" w:eastAsia="Times New Roman" w:hAnsiTheme="minorHAnsi" w:cstheme="minorHAnsi"/>
          <w:color w:val="000000"/>
          <w:lang w:eastAsia="pl-PL"/>
        </w:rPr>
        <w:t xml:space="preserve">wynagrodzenia brutto, określonego w </w:t>
      </w:r>
      <w:r w:rsidRPr="00976128">
        <w:rPr>
          <w:rFonts w:asciiTheme="minorHAnsi" w:eastAsia="Times New Roman" w:hAnsiTheme="minorHAnsi" w:cstheme="minorHAnsi"/>
          <w:color w:val="0070C0"/>
          <w:lang w:eastAsia="pl-PL"/>
        </w:rPr>
        <w:t xml:space="preserve">§12 ust. 1 </w:t>
      </w:r>
      <w:r w:rsidRPr="00976128">
        <w:rPr>
          <w:rFonts w:asciiTheme="minorHAnsi" w:eastAsia="Times New Roman" w:hAnsiTheme="minorHAnsi" w:cstheme="minorHAnsi"/>
          <w:color w:val="000000"/>
          <w:lang w:eastAsia="pl-PL"/>
        </w:rPr>
        <w:t>za każdy dzień zwłoki liczony od dnia wyznaczonego na usunięcie usterek/wad,</w:t>
      </w:r>
    </w:p>
    <w:p w14:paraId="44CDA7AC" w14:textId="77777777" w:rsidR="007D5AD4" w:rsidRPr="00976128" w:rsidRDefault="002F6B70" w:rsidP="004E396D">
      <w:pPr>
        <w:numPr>
          <w:ilvl w:val="0"/>
          <w:numId w:val="39"/>
        </w:numPr>
        <w:spacing w:after="233" w:line="276" w:lineRule="auto"/>
        <w:ind w:left="1134"/>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b/>
          <w:color w:val="000000"/>
          <w:lang w:eastAsia="pl-PL"/>
        </w:rPr>
        <w:t>Za odstąpienie</w:t>
      </w:r>
      <w:r w:rsidRPr="00976128">
        <w:rPr>
          <w:rFonts w:asciiTheme="minorHAnsi" w:eastAsia="Times New Roman" w:hAnsiTheme="minorHAnsi" w:cstheme="minorHAnsi"/>
          <w:color w:val="000000"/>
          <w:lang w:eastAsia="pl-PL"/>
        </w:rPr>
        <w:t xml:space="preserve"> </w:t>
      </w:r>
      <w:r w:rsidRPr="00976128">
        <w:rPr>
          <w:rFonts w:asciiTheme="minorHAnsi" w:eastAsia="Times New Roman" w:hAnsiTheme="minorHAnsi" w:cstheme="minorHAnsi"/>
          <w:b/>
          <w:color w:val="000000"/>
          <w:lang w:eastAsia="pl-PL"/>
        </w:rPr>
        <w:t>od umowy</w:t>
      </w:r>
      <w:r w:rsidRPr="00976128">
        <w:rPr>
          <w:rFonts w:asciiTheme="minorHAnsi" w:eastAsia="Times New Roman" w:hAnsiTheme="minorHAnsi" w:cstheme="minorHAnsi"/>
          <w:color w:val="000000"/>
          <w:lang w:eastAsia="pl-PL"/>
        </w:rPr>
        <w:t xml:space="preserve"> z przyczyn, za które Wykonawca ponosi odpowiedzialność  –w wysokości </w:t>
      </w:r>
      <w:r w:rsidRPr="00976128">
        <w:rPr>
          <w:rFonts w:asciiTheme="minorHAnsi" w:eastAsia="Times New Roman" w:hAnsiTheme="minorHAnsi" w:cstheme="minorHAnsi"/>
          <w:color w:val="0070C0"/>
          <w:lang w:eastAsia="pl-PL"/>
        </w:rPr>
        <w:t xml:space="preserve">10% </w:t>
      </w:r>
      <w:r w:rsidRPr="00976128">
        <w:rPr>
          <w:rFonts w:asciiTheme="minorHAnsi" w:eastAsia="Times New Roman" w:hAnsiTheme="minorHAnsi" w:cstheme="minorHAnsi"/>
          <w:color w:val="000000"/>
          <w:lang w:eastAsia="pl-PL"/>
        </w:rPr>
        <w:t xml:space="preserve">wynagrodzenia brutto, określonego w </w:t>
      </w:r>
      <w:r w:rsidRPr="00976128">
        <w:rPr>
          <w:rFonts w:asciiTheme="minorHAnsi" w:eastAsia="Times New Roman" w:hAnsiTheme="minorHAnsi" w:cstheme="minorHAnsi"/>
          <w:color w:val="0070C0"/>
          <w:lang w:eastAsia="pl-PL"/>
        </w:rPr>
        <w:t>§12 ust. 1</w:t>
      </w:r>
      <w:r w:rsidRPr="00976128">
        <w:rPr>
          <w:rFonts w:asciiTheme="minorHAnsi" w:eastAsia="Times New Roman" w:hAnsiTheme="minorHAnsi" w:cstheme="minorHAnsi"/>
          <w:color w:val="000000"/>
          <w:lang w:eastAsia="pl-PL"/>
        </w:rPr>
        <w:t>,</w:t>
      </w:r>
    </w:p>
    <w:p w14:paraId="20A64C3A" w14:textId="77777777" w:rsidR="007D5AD4" w:rsidRPr="00976128" w:rsidRDefault="002F6B70" w:rsidP="004E396D">
      <w:pPr>
        <w:numPr>
          <w:ilvl w:val="0"/>
          <w:numId w:val="39"/>
        </w:numPr>
        <w:spacing w:after="233" w:line="276" w:lineRule="auto"/>
        <w:ind w:left="1134"/>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b/>
          <w:color w:val="000000"/>
          <w:lang w:eastAsia="pl-PL"/>
        </w:rPr>
        <w:t>Za brak zapłaty lub nieterminową zapłatę</w:t>
      </w:r>
      <w:r w:rsidRPr="00976128">
        <w:rPr>
          <w:rFonts w:asciiTheme="minorHAnsi" w:eastAsia="Times New Roman" w:hAnsiTheme="minorHAnsi" w:cstheme="minorHAnsi"/>
          <w:color w:val="000000"/>
          <w:lang w:eastAsia="pl-PL"/>
        </w:rPr>
        <w:t xml:space="preserve"> wynagrodzenia należnego podwykonawcom lub dalszym podwykonawcom w wysokości </w:t>
      </w:r>
      <w:r w:rsidRPr="00976128">
        <w:rPr>
          <w:rFonts w:asciiTheme="minorHAnsi" w:eastAsia="Times New Roman" w:hAnsiTheme="minorHAnsi" w:cstheme="minorHAnsi"/>
          <w:color w:val="2A6099"/>
          <w:lang w:eastAsia="pl-PL"/>
        </w:rPr>
        <w:t>1%</w:t>
      </w:r>
      <w:r w:rsidRPr="00976128">
        <w:rPr>
          <w:rFonts w:asciiTheme="minorHAnsi" w:eastAsia="Times New Roman" w:hAnsiTheme="minorHAnsi" w:cstheme="minorHAnsi"/>
          <w:color w:val="0070C0"/>
          <w:lang w:eastAsia="pl-PL"/>
        </w:rPr>
        <w:t xml:space="preserve"> </w:t>
      </w:r>
      <w:r w:rsidRPr="00976128">
        <w:rPr>
          <w:rFonts w:asciiTheme="minorHAnsi" w:eastAsia="Times New Roman" w:hAnsiTheme="minorHAnsi" w:cstheme="minorHAnsi"/>
          <w:color w:val="000000"/>
          <w:lang w:eastAsia="pl-PL"/>
        </w:rPr>
        <w:t xml:space="preserve">wynagrodzenia brutto, określonego w </w:t>
      </w:r>
      <w:r w:rsidRPr="00976128">
        <w:rPr>
          <w:rFonts w:asciiTheme="minorHAnsi" w:eastAsia="Times New Roman" w:hAnsiTheme="minorHAnsi" w:cstheme="minorHAnsi"/>
          <w:color w:val="0070C0"/>
          <w:lang w:eastAsia="pl-PL"/>
        </w:rPr>
        <w:t>§12 ust. 1</w:t>
      </w:r>
      <w:r w:rsidRPr="00976128">
        <w:rPr>
          <w:rFonts w:asciiTheme="minorHAnsi" w:eastAsia="Times New Roman" w:hAnsiTheme="minorHAnsi" w:cstheme="minorHAnsi"/>
          <w:color w:val="000000"/>
          <w:lang w:eastAsia="pl-PL"/>
        </w:rPr>
        <w:t xml:space="preserve"> w każdym stwierdzonym przypadku,</w:t>
      </w:r>
    </w:p>
    <w:p w14:paraId="26C6FF46" w14:textId="77777777" w:rsidR="007D5AD4" w:rsidRPr="00976128" w:rsidRDefault="002F6B70" w:rsidP="004E396D">
      <w:pPr>
        <w:numPr>
          <w:ilvl w:val="0"/>
          <w:numId w:val="39"/>
        </w:numPr>
        <w:spacing w:after="233" w:line="276" w:lineRule="auto"/>
        <w:ind w:left="1134"/>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 xml:space="preserve">Za nieprzedłożenie do zaakceptowania </w:t>
      </w:r>
      <w:r w:rsidRPr="00976128">
        <w:rPr>
          <w:rFonts w:asciiTheme="minorHAnsi" w:eastAsia="Times New Roman" w:hAnsiTheme="minorHAnsi" w:cstheme="minorHAnsi"/>
          <w:b/>
          <w:color w:val="000000"/>
          <w:lang w:eastAsia="pl-PL"/>
        </w:rPr>
        <w:t>projektu umowy o podwykonawstwo</w:t>
      </w:r>
      <w:r w:rsidRPr="00976128">
        <w:rPr>
          <w:rFonts w:asciiTheme="minorHAnsi" w:eastAsia="Times New Roman" w:hAnsiTheme="minorHAnsi" w:cstheme="minorHAnsi"/>
          <w:color w:val="000000"/>
          <w:lang w:eastAsia="pl-PL"/>
        </w:rPr>
        <w:t xml:space="preserve">, której przedmiotem są roboty budowlane lub projektu jej zmiany w wysokości </w:t>
      </w:r>
      <w:r w:rsidRPr="00976128">
        <w:rPr>
          <w:rFonts w:asciiTheme="minorHAnsi" w:eastAsia="Times New Roman" w:hAnsiTheme="minorHAnsi" w:cstheme="minorHAnsi"/>
          <w:color w:val="0070C0"/>
          <w:lang w:eastAsia="pl-PL"/>
        </w:rPr>
        <w:t xml:space="preserve">1% </w:t>
      </w:r>
      <w:r w:rsidRPr="00976128">
        <w:rPr>
          <w:rFonts w:asciiTheme="minorHAnsi" w:eastAsia="Times New Roman" w:hAnsiTheme="minorHAnsi" w:cstheme="minorHAnsi"/>
          <w:color w:val="000000"/>
          <w:lang w:eastAsia="pl-PL"/>
        </w:rPr>
        <w:t xml:space="preserve">wynagrodzenia brutto, określonego w </w:t>
      </w:r>
      <w:r w:rsidRPr="00976128">
        <w:rPr>
          <w:rFonts w:asciiTheme="minorHAnsi" w:eastAsia="Times New Roman" w:hAnsiTheme="minorHAnsi" w:cstheme="minorHAnsi"/>
          <w:color w:val="0070C0"/>
          <w:lang w:eastAsia="pl-PL"/>
        </w:rPr>
        <w:t>§12 ust. 1</w:t>
      </w:r>
      <w:r w:rsidRPr="00976128">
        <w:rPr>
          <w:rFonts w:asciiTheme="minorHAnsi" w:eastAsia="Times New Roman" w:hAnsiTheme="minorHAnsi" w:cstheme="minorHAnsi"/>
          <w:color w:val="000000"/>
          <w:lang w:eastAsia="pl-PL"/>
        </w:rPr>
        <w:t xml:space="preserve"> w każdym stwierdzonym przypadku,</w:t>
      </w:r>
    </w:p>
    <w:p w14:paraId="3B3BEEBB" w14:textId="77777777" w:rsidR="007D5AD4" w:rsidRPr="00976128" w:rsidRDefault="002F6B70" w:rsidP="004E396D">
      <w:pPr>
        <w:numPr>
          <w:ilvl w:val="0"/>
          <w:numId w:val="39"/>
        </w:numPr>
        <w:spacing w:after="233" w:line="276" w:lineRule="auto"/>
        <w:ind w:left="1134"/>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 xml:space="preserve">Za nieprzedłożenie poświadczonej za zgodność z oryginałem </w:t>
      </w:r>
      <w:r w:rsidRPr="00976128">
        <w:rPr>
          <w:rFonts w:asciiTheme="minorHAnsi" w:eastAsia="Times New Roman" w:hAnsiTheme="minorHAnsi" w:cstheme="minorHAnsi"/>
          <w:b/>
          <w:color w:val="000000"/>
          <w:lang w:eastAsia="pl-PL"/>
        </w:rPr>
        <w:t>kopii umowy  o podwykonawstwo</w:t>
      </w:r>
      <w:r w:rsidRPr="00976128">
        <w:rPr>
          <w:rFonts w:asciiTheme="minorHAnsi" w:eastAsia="Times New Roman" w:hAnsiTheme="minorHAnsi" w:cstheme="minorHAnsi"/>
          <w:color w:val="000000"/>
          <w:lang w:eastAsia="pl-PL"/>
        </w:rPr>
        <w:t xml:space="preserve"> lub jej zmiany w wysokości </w:t>
      </w:r>
      <w:r w:rsidRPr="00976128">
        <w:rPr>
          <w:rFonts w:asciiTheme="minorHAnsi" w:eastAsia="Times New Roman" w:hAnsiTheme="minorHAnsi" w:cstheme="minorHAnsi"/>
          <w:color w:val="0070C0"/>
          <w:lang w:eastAsia="pl-PL"/>
        </w:rPr>
        <w:t xml:space="preserve">1% </w:t>
      </w:r>
      <w:r w:rsidRPr="00976128">
        <w:rPr>
          <w:rFonts w:asciiTheme="minorHAnsi" w:eastAsia="Times New Roman" w:hAnsiTheme="minorHAnsi" w:cstheme="minorHAnsi"/>
          <w:color w:val="000000"/>
          <w:lang w:eastAsia="pl-PL"/>
        </w:rPr>
        <w:t xml:space="preserve">wynagrodzenia brutto, określonego w </w:t>
      </w:r>
      <w:r w:rsidRPr="00976128">
        <w:rPr>
          <w:rFonts w:asciiTheme="minorHAnsi" w:eastAsia="Times New Roman" w:hAnsiTheme="minorHAnsi" w:cstheme="minorHAnsi"/>
          <w:color w:val="0070C0"/>
          <w:lang w:eastAsia="pl-PL"/>
        </w:rPr>
        <w:t>§12 ust. 1</w:t>
      </w:r>
      <w:r w:rsidRPr="00976128">
        <w:rPr>
          <w:rFonts w:asciiTheme="minorHAnsi" w:eastAsia="Times New Roman" w:hAnsiTheme="minorHAnsi" w:cstheme="minorHAnsi"/>
          <w:color w:val="000000"/>
          <w:lang w:eastAsia="pl-PL"/>
        </w:rPr>
        <w:t xml:space="preserve"> w każdym stwierdzonym przypadku,</w:t>
      </w:r>
    </w:p>
    <w:p w14:paraId="05424EA9" w14:textId="77777777" w:rsidR="007D5AD4" w:rsidRPr="00976128" w:rsidRDefault="002F6B70" w:rsidP="004E396D">
      <w:pPr>
        <w:numPr>
          <w:ilvl w:val="0"/>
          <w:numId w:val="39"/>
        </w:numPr>
        <w:spacing w:after="0" w:line="276" w:lineRule="auto"/>
        <w:ind w:left="1134"/>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 xml:space="preserve">Za brak </w:t>
      </w:r>
      <w:r w:rsidRPr="00976128">
        <w:rPr>
          <w:rFonts w:asciiTheme="minorHAnsi" w:eastAsia="Times New Roman" w:hAnsiTheme="minorHAnsi" w:cstheme="minorHAnsi"/>
          <w:b/>
          <w:color w:val="000000"/>
          <w:lang w:eastAsia="pl-PL"/>
        </w:rPr>
        <w:t>zmiany umowy o podwykonawstwo</w:t>
      </w:r>
      <w:r w:rsidRPr="00976128">
        <w:rPr>
          <w:rFonts w:asciiTheme="minorHAnsi" w:eastAsia="Times New Roman" w:hAnsiTheme="minorHAnsi" w:cstheme="minorHAnsi"/>
          <w:color w:val="000000"/>
          <w:lang w:eastAsia="pl-PL"/>
        </w:rPr>
        <w:t xml:space="preserve"> w zakresie terminu zapłaty w wysokości </w:t>
      </w:r>
      <w:r w:rsidRPr="00976128">
        <w:rPr>
          <w:rFonts w:asciiTheme="minorHAnsi" w:eastAsia="Times New Roman" w:hAnsiTheme="minorHAnsi" w:cstheme="minorHAnsi"/>
          <w:color w:val="0070C0"/>
          <w:lang w:eastAsia="pl-PL"/>
        </w:rPr>
        <w:t xml:space="preserve">1% </w:t>
      </w:r>
      <w:r w:rsidRPr="00976128">
        <w:rPr>
          <w:rFonts w:asciiTheme="minorHAnsi" w:eastAsia="Times New Roman" w:hAnsiTheme="minorHAnsi" w:cstheme="minorHAnsi"/>
          <w:color w:val="000000"/>
          <w:lang w:eastAsia="pl-PL"/>
        </w:rPr>
        <w:t xml:space="preserve">wynagrodzenia brutto, określonego w </w:t>
      </w:r>
      <w:r w:rsidRPr="00976128">
        <w:rPr>
          <w:rFonts w:asciiTheme="minorHAnsi" w:eastAsia="Times New Roman" w:hAnsiTheme="minorHAnsi" w:cstheme="minorHAnsi"/>
          <w:color w:val="0070C0"/>
          <w:lang w:eastAsia="pl-PL"/>
        </w:rPr>
        <w:t>§12 ust. 1</w:t>
      </w:r>
      <w:r w:rsidRPr="00976128">
        <w:rPr>
          <w:rFonts w:asciiTheme="minorHAnsi" w:eastAsia="Times New Roman" w:hAnsiTheme="minorHAnsi" w:cstheme="minorHAnsi"/>
          <w:color w:val="000000"/>
          <w:lang w:eastAsia="pl-PL"/>
        </w:rPr>
        <w:t xml:space="preserve"> w każdym stwierdzonym przypadku,</w:t>
      </w:r>
    </w:p>
    <w:p w14:paraId="5BD04AE3" w14:textId="77777777" w:rsidR="007D5AD4" w:rsidRPr="00976128" w:rsidRDefault="002F6B70" w:rsidP="004E396D">
      <w:pPr>
        <w:pStyle w:val="Akapitzlist"/>
        <w:numPr>
          <w:ilvl w:val="0"/>
          <w:numId w:val="39"/>
        </w:numPr>
        <w:spacing w:after="0"/>
        <w:ind w:left="1134"/>
        <w:jc w:val="both"/>
        <w:rPr>
          <w:rFonts w:asciiTheme="minorHAnsi" w:hAnsiTheme="minorHAnsi" w:cstheme="minorHAnsi"/>
          <w:color w:val="000000"/>
        </w:rPr>
      </w:pPr>
      <w:r w:rsidRPr="00976128">
        <w:rPr>
          <w:rFonts w:asciiTheme="minorHAnsi" w:hAnsiTheme="minorHAnsi" w:cstheme="minorHAnsi"/>
          <w:color w:val="000000"/>
        </w:rPr>
        <w:t xml:space="preserve">za naruszenie obowiązku </w:t>
      </w:r>
      <w:r w:rsidRPr="00976128">
        <w:rPr>
          <w:rFonts w:asciiTheme="minorHAnsi" w:hAnsiTheme="minorHAnsi" w:cstheme="minorHAnsi"/>
          <w:b/>
          <w:color w:val="000000"/>
        </w:rPr>
        <w:t>realizacji przedmiotu Umowy przy pomocy osób zatrudnionych</w:t>
      </w:r>
      <w:r w:rsidRPr="00976128">
        <w:rPr>
          <w:rFonts w:asciiTheme="minorHAnsi" w:hAnsiTheme="minorHAnsi" w:cstheme="minorHAnsi"/>
          <w:color w:val="000000"/>
        </w:rPr>
        <w:t xml:space="preserve"> przez Wykonawcę na podstawie umowy o pracę lub niedopełnienie wymogów związanych z wykazaniem spełnienia tego obowiązku– karę umowną w wysokości </w:t>
      </w:r>
      <w:r w:rsidRPr="00976128">
        <w:rPr>
          <w:rFonts w:asciiTheme="minorHAnsi" w:hAnsiTheme="minorHAnsi" w:cstheme="minorHAnsi"/>
          <w:color w:val="00B0F0"/>
        </w:rPr>
        <w:t xml:space="preserve">5000 zł </w:t>
      </w:r>
      <w:r w:rsidRPr="00976128">
        <w:rPr>
          <w:rFonts w:asciiTheme="minorHAnsi" w:hAnsiTheme="minorHAnsi" w:cstheme="minorHAnsi"/>
          <w:color w:val="000000"/>
        </w:rPr>
        <w:t xml:space="preserve">za każdy stwierdzony przypadek w stosunku do pojedynczego pracownika, </w:t>
      </w:r>
      <w:r w:rsidRPr="00976128">
        <w:rPr>
          <w:rFonts w:asciiTheme="minorHAnsi" w:hAnsiTheme="minorHAnsi" w:cstheme="minorHAnsi"/>
        </w:rPr>
        <w:t xml:space="preserve">nie więcej niż 10% wynagrodzenia brutto określonego </w:t>
      </w:r>
      <w:r w:rsidRPr="00976128">
        <w:rPr>
          <w:rFonts w:asciiTheme="minorHAnsi" w:hAnsiTheme="minorHAnsi" w:cstheme="minorHAnsi"/>
          <w:color w:val="000000"/>
        </w:rPr>
        <w:t xml:space="preserve">w </w:t>
      </w:r>
      <w:r w:rsidRPr="00976128">
        <w:rPr>
          <w:rFonts w:asciiTheme="minorHAnsi" w:hAnsiTheme="minorHAnsi" w:cstheme="minorHAnsi"/>
          <w:color w:val="0070C0"/>
        </w:rPr>
        <w:t>§12 ust. 1</w:t>
      </w:r>
      <w:r w:rsidRPr="00976128">
        <w:rPr>
          <w:rFonts w:asciiTheme="minorHAnsi" w:hAnsiTheme="minorHAnsi" w:cstheme="minorHAnsi"/>
          <w:color w:val="000000"/>
        </w:rPr>
        <w:t>.</w:t>
      </w:r>
    </w:p>
    <w:p w14:paraId="60D5C7B8" w14:textId="77777777" w:rsidR="007D5AD4" w:rsidRPr="00976128" w:rsidRDefault="007D5AD4" w:rsidP="00B83D25">
      <w:pPr>
        <w:spacing w:after="0" w:line="276" w:lineRule="auto"/>
        <w:ind w:left="1069" w:right="-143"/>
        <w:contextualSpacing/>
        <w:jc w:val="both"/>
        <w:rPr>
          <w:rFonts w:asciiTheme="minorHAnsi" w:eastAsia="Times New Roman" w:hAnsiTheme="minorHAnsi" w:cstheme="minorHAnsi"/>
          <w:color w:val="000000"/>
          <w:lang w:eastAsia="pl-PL"/>
        </w:rPr>
      </w:pPr>
    </w:p>
    <w:p w14:paraId="045BD535" w14:textId="77777777" w:rsidR="00B83D25" w:rsidRPr="00976128" w:rsidRDefault="002F6B70" w:rsidP="004E396D">
      <w:pPr>
        <w:numPr>
          <w:ilvl w:val="0"/>
          <w:numId w:val="40"/>
        </w:numPr>
        <w:spacing w:after="0" w:line="276" w:lineRule="auto"/>
        <w:ind w:left="709"/>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W przypadku naliczenia kar umownych dla Wykonawcy, Zamawiający zastrzega sobie prawo </w:t>
      </w:r>
      <w:r w:rsidRPr="00976128">
        <w:rPr>
          <w:rFonts w:asciiTheme="minorHAnsi" w:eastAsia="Times New Roman" w:hAnsiTheme="minorHAnsi" w:cstheme="minorHAnsi"/>
          <w:lang w:eastAsia="pl-PL"/>
        </w:rPr>
        <w:br/>
        <w:t>do ich potrącenia z należnego Wykonawcy wynagrodzenia objętego  fakturą, a Wykonawca wyraża na to zgodę.</w:t>
      </w:r>
      <w:r w:rsidR="00B83D25" w:rsidRPr="00976128">
        <w:rPr>
          <w:rFonts w:asciiTheme="minorHAnsi" w:eastAsia="Times New Roman" w:hAnsiTheme="minorHAnsi" w:cstheme="minorHAnsi"/>
          <w:lang w:eastAsia="pl-PL"/>
        </w:rPr>
        <w:t xml:space="preserve"> </w:t>
      </w:r>
    </w:p>
    <w:p w14:paraId="520F134A" w14:textId="77777777" w:rsidR="00B83D25" w:rsidRPr="00976128" w:rsidRDefault="002F6B70" w:rsidP="004E396D">
      <w:pPr>
        <w:numPr>
          <w:ilvl w:val="0"/>
          <w:numId w:val="40"/>
        </w:numPr>
        <w:spacing w:after="0" w:line="276" w:lineRule="auto"/>
        <w:ind w:left="709"/>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color w:val="000000"/>
          <w:lang w:eastAsia="pl-PL"/>
        </w:rPr>
        <w:t>Strony zastrzegają sobie prawo do odszkodowania przenoszącego wysokość kar umownych</w:t>
      </w:r>
      <w:r w:rsidRPr="00976128">
        <w:rPr>
          <w:rFonts w:asciiTheme="minorHAnsi" w:eastAsia="Times New Roman" w:hAnsiTheme="minorHAnsi" w:cstheme="minorHAnsi"/>
          <w:lang w:eastAsia="pl-PL"/>
        </w:rPr>
        <w:t xml:space="preserve"> na zasadach ogólnych przepisów Kodeksu cywilnego</w:t>
      </w:r>
      <w:r w:rsidRPr="00976128">
        <w:rPr>
          <w:rFonts w:asciiTheme="minorHAnsi" w:eastAsia="Times New Roman" w:hAnsiTheme="minorHAnsi" w:cstheme="minorHAnsi"/>
          <w:color w:val="000000"/>
          <w:lang w:eastAsia="pl-PL"/>
        </w:rPr>
        <w:t xml:space="preserve"> , o ile wartość faktycznie poniesionych szkód przekracza wysokość kar umownych.</w:t>
      </w:r>
    </w:p>
    <w:p w14:paraId="2763F133" w14:textId="77777777" w:rsidR="00B83D25" w:rsidRPr="00976128" w:rsidRDefault="002F6B70" w:rsidP="004E396D">
      <w:pPr>
        <w:numPr>
          <w:ilvl w:val="0"/>
          <w:numId w:val="40"/>
        </w:numPr>
        <w:spacing w:after="0" w:line="276" w:lineRule="auto"/>
        <w:ind w:left="709"/>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color w:val="000000"/>
          <w:lang w:eastAsia="pl-PL"/>
        </w:rPr>
        <w:t>Wykonawca bez pisemnej zgody Zamawiającego  nie może zbywać na rzecz osób trzecich wierzytelności powstałych w wyniku realizacji niniejszej umowy.</w:t>
      </w:r>
    </w:p>
    <w:p w14:paraId="4028F9E9" w14:textId="77777777" w:rsidR="00B83D25" w:rsidRPr="00976128" w:rsidRDefault="002F6B70" w:rsidP="004E396D">
      <w:pPr>
        <w:numPr>
          <w:ilvl w:val="0"/>
          <w:numId w:val="40"/>
        </w:numPr>
        <w:spacing w:after="0" w:line="276" w:lineRule="auto"/>
        <w:ind w:left="709"/>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color w:val="000000"/>
          <w:lang w:eastAsia="pl-PL"/>
        </w:rPr>
        <w:lastRenderedPageBreak/>
        <w:t>Wykonawca przyjmuje odpowiedzialność za wady wykonania przedmiotu umowy, wykonanie przedmiotu umowy niezgodnie z projektem i umową, chociażby Zamawiający mógł je stwierdzić w trakcie realizacji robót i przy odbiorze robót.</w:t>
      </w:r>
    </w:p>
    <w:p w14:paraId="7F0824F3" w14:textId="77777777" w:rsidR="007D5AD4" w:rsidRPr="00976128" w:rsidRDefault="002F6B70" w:rsidP="004E396D">
      <w:pPr>
        <w:numPr>
          <w:ilvl w:val="0"/>
          <w:numId w:val="40"/>
        </w:numPr>
        <w:spacing w:after="0" w:line="276" w:lineRule="auto"/>
        <w:ind w:left="709"/>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color w:val="000000"/>
          <w:lang w:eastAsia="pl-PL"/>
        </w:rPr>
        <w:t>Zapłata naliczonych kar umownych nastąpi w terminie 14 dni od dnia wezwania Wykonawcy do zapłaty.</w:t>
      </w:r>
    </w:p>
    <w:p w14:paraId="767E7F27" w14:textId="77777777" w:rsidR="007D5AD4" w:rsidRPr="00976128" w:rsidRDefault="002F6B70" w:rsidP="004E396D">
      <w:pPr>
        <w:numPr>
          <w:ilvl w:val="0"/>
          <w:numId w:val="40"/>
        </w:numPr>
        <w:spacing w:after="0" w:line="276" w:lineRule="auto"/>
        <w:ind w:left="709"/>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color w:val="000000"/>
          <w:lang w:eastAsia="pl-PL"/>
        </w:rPr>
        <w:t xml:space="preserve">Łączna wysokość naliczonych kar umownych nie może przekroczyć </w:t>
      </w:r>
      <w:r w:rsidRPr="00976128">
        <w:rPr>
          <w:rFonts w:asciiTheme="minorHAnsi" w:eastAsia="Times New Roman" w:hAnsiTheme="minorHAnsi" w:cstheme="minorHAnsi"/>
          <w:b/>
          <w:color w:val="000000"/>
          <w:lang w:eastAsia="pl-PL"/>
        </w:rPr>
        <w:t>30% wynagrodzenia brutto</w:t>
      </w:r>
      <w:r w:rsidRPr="00976128">
        <w:rPr>
          <w:rFonts w:asciiTheme="minorHAnsi" w:eastAsia="Times New Roman" w:hAnsiTheme="minorHAnsi" w:cstheme="minorHAnsi"/>
          <w:color w:val="000000"/>
          <w:lang w:eastAsia="pl-PL"/>
        </w:rPr>
        <w:t xml:space="preserve"> określonego w </w:t>
      </w:r>
      <w:r w:rsidRPr="00976128">
        <w:rPr>
          <w:rFonts w:asciiTheme="minorHAnsi" w:eastAsia="Times New Roman" w:hAnsiTheme="minorHAnsi" w:cstheme="minorHAnsi"/>
          <w:color w:val="0070C0"/>
          <w:lang w:eastAsia="pl-PL"/>
        </w:rPr>
        <w:t>§12 ust. 1</w:t>
      </w:r>
      <w:r w:rsidRPr="00976128">
        <w:rPr>
          <w:rFonts w:asciiTheme="minorHAnsi" w:eastAsia="Times New Roman" w:hAnsiTheme="minorHAnsi" w:cstheme="minorHAnsi"/>
          <w:color w:val="000000"/>
          <w:lang w:eastAsia="pl-PL"/>
        </w:rPr>
        <w:t>.</w:t>
      </w:r>
    </w:p>
    <w:p w14:paraId="6DE0E530" w14:textId="77777777" w:rsidR="007D5AD4" w:rsidRPr="00976128" w:rsidRDefault="002F6B70" w:rsidP="004E396D">
      <w:pPr>
        <w:numPr>
          <w:ilvl w:val="0"/>
          <w:numId w:val="40"/>
        </w:numPr>
        <w:spacing w:after="0" w:line="276" w:lineRule="auto"/>
        <w:ind w:left="709"/>
        <w:contextualSpacing/>
        <w:jc w:val="both"/>
        <w:rPr>
          <w:rFonts w:asciiTheme="minorHAnsi" w:eastAsia="Times New Roman" w:hAnsiTheme="minorHAnsi" w:cstheme="minorHAnsi"/>
          <w:color w:val="000000"/>
          <w:lang w:eastAsia="pl-PL"/>
        </w:rPr>
      </w:pPr>
      <w:r w:rsidRPr="00976128">
        <w:rPr>
          <w:rFonts w:asciiTheme="minorHAnsi" w:eastAsia="Times New Roman" w:hAnsiTheme="minorHAnsi" w:cstheme="minorHAnsi"/>
          <w:bCs/>
          <w:lang w:eastAsia="pl-PL"/>
        </w:rPr>
        <w:t>Kary umowne z tytułu zwłoki w wykonaniu przez Wykonawcę poszczególnych obowiązków określonych w ust. 1 pkt 1.1 a-b będą naliczane w każdym przypadku zaistnienia zwłoki w realizacji tych obowiązków w stosunku do obowiązujących Wykonawcę terminów, za wyjątkiem i zastrzeżeniem przypadków gdy Wykonawca wykaże, że dana zwłoka wynika z przyczyn od niego niezależnych. Ciężar dowodu w zakresie wykazania iż zwłoka jest następstwem okoliczności za które Wykonawca nie  ponosi odpowiedzialności spoczywa wyłącznie na Wykonawcy.</w:t>
      </w:r>
    </w:p>
    <w:p w14:paraId="67C56389" w14:textId="77777777" w:rsidR="00655250" w:rsidRPr="00976128" w:rsidRDefault="00655250">
      <w:pPr>
        <w:spacing w:after="0" w:line="276" w:lineRule="auto"/>
        <w:jc w:val="center"/>
        <w:rPr>
          <w:rFonts w:asciiTheme="minorHAnsi" w:eastAsia="Times New Roman" w:hAnsiTheme="minorHAnsi" w:cstheme="minorHAnsi"/>
          <w:b/>
          <w:bCs/>
        </w:rPr>
      </w:pPr>
    </w:p>
    <w:p w14:paraId="1A887DC7" w14:textId="77777777" w:rsidR="007D5AD4" w:rsidRPr="00976128" w:rsidRDefault="002F6B70">
      <w:pPr>
        <w:spacing w:after="0" w:line="276" w:lineRule="auto"/>
        <w:jc w:val="center"/>
        <w:rPr>
          <w:rFonts w:asciiTheme="minorHAnsi" w:eastAsia="Times New Roman" w:hAnsiTheme="minorHAnsi" w:cstheme="minorHAnsi"/>
          <w:b/>
          <w:bCs/>
        </w:rPr>
      </w:pPr>
      <w:r w:rsidRPr="00976128">
        <w:rPr>
          <w:rFonts w:asciiTheme="minorHAnsi" w:eastAsia="Times New Roman" w:hAnsiTheme="minorHAnsi" w:cstheme="minorHAnsi"/>
          <w:b/>
          <w:bCs/>
        </w:rPr>
        <w:t>§ 21</w:t>
      </w:r>
    </w:p>
    <w:p w14:paraId="014DEA34" w14:textId="77777777" w:rsidR="007D5AD4" w:rsidRPr="00976128" w:rsidRDefault="002F6B70">
      <w:pPr>
        <w:spacing w:after="0" w:line="276" w:lineRule="auto"/>
        <w:jc w:val="center"/>
        <w:rPr>
          <w:rFonts w:asciiTheme="minorHAnsi" w:eastAsia="Times New Roman" w:hAnsiTheme="minorHAnsi" w:cstheme="minorHAnsi"/>
          <w:b/>
        </w:rPr>
      </w:pPr>
      <w:r w:rsidRPr="00976128">
        <w:rPr>
          <w:rFonts w:asciiTheme="minorHAnsi" w:eastAsia="Times New Roman" w:hAnsiTheme="minorHAnsi" w:cstheme="minorHAnsi"/>
          <w:b/>
        </w:rPr>
        <w:t>ODSTĄPIENIE OD UMOWY</w:t>
      </w:r>
    </w:p>
    <w:p w14:paraId="251E7521" w14:textId="77777777" w:rsidR="007D5AD4" w:rsidRPr="00976128" w:rsidRDefault="007D5AD4">
      <w:pPr>
        <w:spacing w:after="0" w:line="276" w:lineRule="auto"/>
        <w:jc w:val="center"/>
        <w:rPr>
          <w:rFonts w:asciiTheme="minorHAnsi" w:eastAsia="Times New Roman" w:hAnsiTheme="minorHAnsi" w:cstheme="minorHAnsi"/>
        </w:rPr>
      </w:pPr>
    </w:p>
    <w:p w14:paraId="1C803B39" w14:textId="77777777" w:rsidR="00D91DFA" w:rsidRPr="00976128" w:rsidRDefault="002F6B70" w:rsidP="00D91DFA">
      <w:pPr>
        <w:numPr>
          <w:ilvl w:val="2"/>
          <w:numId w:val="11"/>
        </w:numPr>
        <w:tabs>
          <w:tab w:val="left" w:pos="851"/>
        </w:tabs>
        <w:spacing w:after="0" w:line="276" w:lineRule="auto"/>
        <w:ind w:left="851" w:hanging="425"/>
        <w:jc w:val="both"/>
        <w:rPr>
          <w:rFonts w:asciiTheme="minorHAnsi" w:eastAsia="Times New Roman" w:hAnsiTheme="minorHAnsi" w:cstheme="minorHAnsi"/>
          <w:b/>
          <w:bCs/>
        </w:rPr>
      </w:pPr>
      <w:r w:rsidRPr="00976128">
        <w:rPr>
          <w:rFonts w:asciiTheme="minorHAnsi" w:eastAsia="Times New Roman" w:hAnsiTheme="minorHAnsi" w:cstheme="minorHAnsi"/>
        </w:rPr>
        <w:t xml:space="preserve">Stronom przysługuje </w:t>
      </w:r>
      <w:r w:rsidRPr="00976128">
        <w:rPr>
          <w:rFonts w:asciiTheme="minorHAnsi" w:eastAsia="Times New Roman" w:hAnsiTheme="minorHAnsi" w:cstheme="minorHAnsi"/>
          <w:b/>
        </w:rPr>
        <w:t>prawo odstąpienia od umowy</w:t>
      </w:r>
      <w:r w:rsidRPr="00976128">
        <w:rPr>
          <w:rFonts w:asciiTheme="minorHAnsi" w:eastAsia="Times New Roman" w:hAnsiTheme="minorHAnsi" w:cstheme="minorHAnsi"/>
        </w:rPr>
        <w:t xml:space="preserve">. W przypadku odstąpienia od umowy przez jedną </w:t>
      </w:r>
      <w:r w:rsidRPr="00976128">
        <w:rPr>
          <w:rFonts w:asciiTheme="minorHAnsi" w:eastAsia="Times New Roman" w:hAnsiTheme="minorHAnsi" w:cstheme="minorHAnsi"/>
        </w:rPr>
        <w:br/>
        <w:t xml:space="preserve">ze stron, </w:t>
      </w:r>
      <w:r w:rsidRPr="00976128">
        <w:rPr>
          <w:rFonts w:asciiTheme="minorHAnsi" w:eastAsia="Times New Roman" w:hAnsiTheme="minorHAnsi" w:cstheme="minorHAnsi"/>
          <w:b/>
          <w:bCs/>
        </w:rPr>
        <w:t>Wykonawca</w:t>
      </w:r>
      <w:r w:rsidRPr="00976128">
        <w:rPr>
          <w:rFonts w:asciiTheme="minorHAnsi" w:eastAsia="Times New Roman" w:hAnsiTheme="minorHAnsi" w:cstheme="minorHAnsi"/>
        </w:rPr>
        <w:t xml:space="preserve"> powinien natychmiast wstrzymać i zabezpieczyć nie zakończone roboty oraz plac budowy.</w:t>
      </w:r>
    </w:p>
    <w:p w14:paraId="7E6CBC94" w14:textId="77777777" w:rsidR="007D5AD4" w:rsidRPr="00976128" w:rsidRDefault="002F6B70" w:rsidP="00D91DFA">
      <w:pPr>
        <w:numPr>
          <w:ilvl w:val="2"/>
          <w:numId w:val="11"/>
        </w:numPr>
        <w:tabs>
          <w:tab w:val="left" w:pos="851"/>
        </w:tabs>
        <w:spacing w:after="0" w:line="276" w:lineRule="auto"/>
        <w:ind w:left="851" w:hanging="425"/>
        <w:jc w:val="both"/>
        <w:rPr>
          <w:rFonts w:asciiTheme="minorHAnsi" w:eastAsia="Times New Roman" w:hAnsiTheme="minorHAnsi" w:cstheme="minorHAnsi"/>
          <w:b/>
          <w:bCs/>
        </w:rPr>
      </w:pPr>
      <w:r w:rsidRPr="00976128">
        <w:rPr>
          <w:rFonts w:asciiTheme="minorHAnsi" w:eastAsia="Times New Roman" w:hAnsiTheme="minorHAnsi" w:cstheme="minorHAnsi"/>
          <w:b/>
          <w:bCs/>
        </w:rPr>
        <w:t>Zamawiającemu</w:t>
      </w:r>
      <w:r w:rsidRPr="00976128">
        <w:rPr>
          <w:rFonts w:asciiTheme="minorHAnsi" w:eastAsia="Times New Roman" w:hAnsiTheme="minorHAnsi" w:cstheme="minorHAnsi"/>
        </w:rPr>
        <w:t xml:space="preserve"> przysługuje prawo do odstąpienia od umowy w terminie 14 dni, gdy:</w:t>
      </w:r>
    </w:p>
    <w:p w14:paraId="2C8B6B2C" w14:textId="77777777" w:rsidR="007D5AD4" w:rsidRPr="00976128" w:rsidRDefault="002F6B70">
      <w:pPr>
        <w:numPr>
          <w:ilvl w:val="0"/>
          <w:numId w:val="9"/>
        </w:numPr>
        <w:tabs>
          <w:tab w:val="left" w:pos="993"/>
        </w:tabs>
        <w:spacing w:after="0" w:line="276" w:lineRule="auto"/>
        <w:ind w:left="1276" w:hanging="425"/>
        <w:jc w:val="both"/>
        <w:rPr>
          <w:rFonts w:asciiTheme="minorHAnsi" w:eastAsia="Times New Roman" w:hAnsiTheme="minorHAnsi" w:cstheme="minorHAnsi"/>
        </w:rPr>
      </w:pPr>
      <w:r w:rsidRPr="00976128">
        <w:rPr>
          <w:rFonts w:asciiTheme="minorHAnsi" w:eastAsia="Times New Roman" w:hAnsiTheme="minorHAnsi" w:cstheme="minorHAnsi"/>
        </w:rPr>
        <w:t>wystąpi istotna zmiana okoliczności powodującej, że wykonanie umowy nie leży w interesie publicznym, czego nie można było przewidzieć w chwili zawarcia umowy;</w:t>
      </w:r>
    </w:p>
    <w:p w14:paraId="7B9B3A57" w14:textId="77777777" w:rsidR="007D5AD4" w:rsidRPr="00976128" w:rsidRDefault="002F6B70">
      <w:pPr>
        <w:numPr>
          <w:ilvl w:val="0"/>
          <w:numId w:val="9"/>
        </w:numPr>
        <w:tabs>
          <w:tab w:val="left" w:pos="993"/>
        </w:tabs>
        <w:spacing w:after="0" w:line="276" w:lineRule="auto"/>
        <w:ind w:left="1276" w:hanging="425"/>
        <w:jc w:val="both"/>
        <w:rPr>
          <w:rFonts w:asciiTheme="minorHAnsi" w:eastAsia="Times New Roman" w:hAnsiTheme="minorHAnsi" w:cstheme="minorHAnsi"/>
          <w:b/>
          <w:bCs/>
          <w:strike/>
        </w:rPr>
      </w:pPr>
      <w:r w:rsidRPr="00976128">
        <w:rPr>
          <w:rFonts w:asciiTheme="minorHAnsi" w:eastAsia="Times New Roman" w:hAnsiTheme="minorHAnsi" w:cstheme="minorHAnsi"/>
        </w:rPr>
        <w:t xml:space="preserve">zostanie zajęty cały majątek </w:t>
      </w:r>
      <w:r w:rsidRPr="00976128">
        <w:rPr>
          <w:rFonts w:asciiTheme="minorHAnsi" w:eastAsia="Times New Roman" w:hAnsiTheme="minorHAnsi" w:cstheme="minorHAnsi"/>
          <w:b/>
          <w:bCs/>
        </w:rPr>
        <w:t>Wykonawcy;</w:t>
      </w:r>
    </w:p>
    <w:p w14:paraId="0D1A2720" w14:textId="77777777" w:rsidR="007D5AD4" w:rsidRPr="00976128" w:rsidRDefault="002F6B70">
      <w:pPr>
        <w:numPr>
          <w:ilvl w:val="0"/>
          <w:numId w:val="9"/>
        </w:numPr>
        <w:tabs>
          <w:tab w:val="left" w:pos="993"/>
        </w:tabs>
        <w:spacing w:after="0" w:line="276" w:lineRule="auto"/>
        <w:ind w:left="1276" w:hanging="425"/>
        <w:jc w:val="both"/>
        <w:rPr>
          <w:rFonts w:asciiTheme="minorHAnsi" w:eastAsia="Times New Roman" w:hAnsiTheme="minorHAnsi" w:cstheme="minorHAnsi"/>
        </w:rPr>
      </w:pPr>
      <w:r w:rsidRPr="00976128">
        <w:rPr>
          <w:rFonts w:asciiTheme="minorHAnsi" w:eastAsia="Times New Roman" w:hAnsiTheme="minorHAnsi" w:cstheme="minorHAnsi"/>
          <w:bCs/>
        </w:rPr>
        <w:t xml:space="preserve">Wykonawca </w:t>
      </w:r>
      <w:r w:rsidRPr="00976128">
        <w:rPr>
          <w:rFonts w:asciiTheme="minorHAnsi" w:eastAsia="Times New Roman" w:hAnsiTheme="minorHAnsi" w:cstheme="minorHAnsi"/>
        </w:rPr>
        <w:t xml:space="preserve">nie rozpoczął robót bez uzasadnionych przyczyn </w:t>
      </w:r>
      <w:r w:rsidRPr="00976128">
        <w:rPr>
          <w:rFonts w:asciiTheme="minorHAnsi" w:hAnsiTheme="minorHAnsi" w:cstheme="minorHAnsi"/>
        </w:rPr>
        <w:t xml:space="preserve">lub przerwał realizację robót z przyczyn leżących po stronie Wykonawcy i przerwa trwa dłużej niż 15 dni, </w:t>
      </w:r>
      <w:r w:rsidRPr="00976128">
        <w:rPr>
          <w:rFonts w:asciiTheme="minorHAnsi" w:eastAsia="Times New Roman" w:hAnsiTheme="minorHAnsi" w:cstheme="minorHAnsi"/>
        </w:rPr>
        <w:t xml:space="preserve"> pomimo pisemnego wezwania </w:t>
      </w:r>
      <w:r w:rsidRPr="00976128">
        <w:rPr>
          <w:rFonts w:asciiTheme="minorHAnsi" w:eastAsia="Times New Roman" w:hAnsiTheme="minorHAnsi" w:cstheme="minorHAnsi"/>
          <w:bCs/>
        </w:rPr>
        <w:t>Zamawiającego;</w:t>
      </w:r>
    </w:p>
    <w:p w14:paraId="3F5BB27E" w14:textId="77777777" w:rsidR="007D5AD4" w:rsidRPr="00976128" w:rsidRDefault="002F6B70">
      <w:pPr>
        <w:numPr>
          <w:ilvl w:val="0"/>
          <w:numId w:val="9"/>
        </w:numPr>
        <w:tabs>
          <w:tab w:val="left" w:pos="993"/>
        </w:tabs>
        <w:spacing w:after="0" w:line="276" w:lineRule="auto"/>
        <w:ind w:left="1276" w:hanging="425"/>
        <w:jc w:val="both"/>
        <w:rPr>
          <w:rFonts w:asciiTheme="minorHAnsi" w:eastAsia="Times New Roman" w:hAnsiTheme="minorHAnsi" w:cstheme="minorHAnsi"/>
          <w:b/>
          <w:bCs/>
        </w:rPr>
      </w:pPr>
      <w:r w:rsidRPr="00976128">
        <w:rPr>
          <w:rFonts w:asciiTheme="minorHAnsi" w:eastAsia="Times New Roman" w:hAnsiTheme="minorHAnsi" w:cstheme="minorHAnsi"/>
        </w:rPr>
        <w:t xml:space="preserve">Konieczność wielokrotnego dokonywania bezpośredniej zapłaty podwykonawcy lub dalszemu podwykonawcy, lub konieczność dokonania bezpośrednich zapłat na sumę większą niż </w:t>
      </w:r>
      <w:r w:rsidRPr="00976128">
        <w:rPr>
          <w:rFonts w:asciiTheme="minorHAnsi" w:eastAsia="Times New Roman" w:hAnsiTheme="minorHAnsi" w:cstheme="minorHAnsi"/>
          <w:color w:val="0070C0"/>
        </w:rPr>
        <w:t>5%</w:t>
      </w:r>
      <w:r w:rsidRPr="00976128">
        <w:rPr>
          <w:rFonts w:asciiTheme="minorHAnsi" w:eastAsia="Times New Roman" w:hAnsiTheme="minorHAnsi" w:cstheme="minorHAnsi"/>
        </w:rPr>
        <w:t xml:space="preserve"> wartości umowy.</w:t>
      </w:r>
    </w:p>
    <w:p w14:paraId="3BDB6AA2" w14:textId="77777777" w:rsidR="00D91DFA" w:rsidRPr="00976128" w:rsidRDefault="002F6B70" w:rsidP="00D91DFA">
      <w:pPr>
        <w:numPr>
          <w:ilvl w:val="2"/>
          <w:numId w:val="13"/>
        </w:numPr>
        <w:tabs>
          <w:tab w:val="left" w:pos="360"/>
        </w:tabs>
        <w:spacing w:after="0" w:line="276" w:lineRule="auto"/>
        <w:ind w:left="709" w:hanging="283"/>
        <w:jc w:val="both"/>
        <w:rPr>
          <w:rFonts w:asciiTheme="minorHAnsi" w:eastAsia="Times New Roman" w:hAnsiTheme="minorHAnsi" w:cstheme="minorHAnsi"/>
        </w:rPr>
      </w:pPr>
      <w:r w:rsidRPr="00976128">
        <w:rPr>
          <w:rFonts w:asciiTheme="minorHAnsi" w:eastAsia="Times New Roman" w:hAnsiTheme="minorHAnsi" w:cstheme="minorHAnsi"/>
          <w:b/>
          <w:bCs/>
        </w:rPr>
        <w:t xml:space="preserve">Wykonawcy </w:t>
      </w:r>
      <w:r w:rsidRPr="00976128">
        <w:rPr>
          <w:rFonts w:asciiTheme="minorHAnsi" w:eastAsia="Times New Roman" w:hAnsiTheme="minorHAnsi" w:cstheme="minorHAnsi"/>
        </w:rPr>
        <w:t xml:space="preserve">przysługuje prawo do odstąpienia od umowy, gdy </w:t>
      </w:r>
      <w:r w:rsidRPr="00976128">
        <w:rPr>
          <w:rFonts w:asciiTheme="minorHAnsi" w:eastAsia="Times New Roman" w:hAnsiTheme="minorHAnsi" w:cstheme="minorHAnsi"/>
          <w:b/>
          <w:bCs/>
        </w:rPr>
        <w:t xml:space="preserve">Zamawiający </w:t>
      </w:r>
      <w:r w:rsidRPr="00976128">
        <w:rPr>
          <w:rFonts w:asciiTheme="minorHAnsi" w:eastAsia="Times New Roman" w:hAnsiTheme="minorHAnsi" w:cstheme="minorHAnsi"/>
        </w:rPr>
        <w:t>bez uzasadnionych przyczyn</w:t>
      </w:r>
      <w:r w:rsidRPr="00976128">
        <w:rPr>
          <w:rFonts w:asciiTheme="minorHAnsi" w:eastAsia="Times New Roman" w:hAnsiTheme="minorHAnsi" w:cstheme="minorHAnsi"/>
          <w:b/>
          <w:bCs/>
        </w:rPr>
        <w:t xml:space="preserve"> </w:t>
      </w:r>
      <w:r w:rsidRPr="00976128">
        <w:rPr>
          <w:rFonts w:asciiTheme="minorHAnsi" w:eastAsia="Times New Roman" w:hAnsiTheme="minorHAnsi" w:cstheme="minorHAnsi"/>
        </w:rPr>
        <w:t>nie przystąpił do odbioru końcowego, bezpodstawnie odmawia dokonania odbioru robót lub odmawia podpisania protokołu odbioru.</w:t>
      </w:r>
    </w:p>
    <w:p w14:paraId="6B96A10A" w14:textId="77777777" w:rsidR="00D91DFA" w:rsidRPr="00976128" w:rsidRDefault="002F6B70" w:rsidP="00D91DFA">
      <w:pPr>
        <w:numPr>
          <w:ilvl w:val="2"/>
          <w:numId w:val="13"/>
        </w:numPr>
        <w:tabs>
          <w:tab w:val="left" w:pos="360"/>
        </w:tabs>
        <w:spacing w:after="0" w:line="276" w:lineRule="auto"/>
        <w:ind w:left="709" w:hanging="283"/>
        <w:jc w:val="both"/>
        <w:rPr>
          <w:rFonts w:asciiTheme="minorHAnsi" w:eastAsia="Times New Roman" w:hAnsiTheme="minorHAnsi" w:cstheme="minorHAnsi"/>
        </w:rPr>
      </w:pPr>
      <w:r w:rsidRPr="00976128">
        <w:rPr>
          <w:rFonts w:asciiTheme="minorHAnsi" w:eastAsia="Times New Roman" w:hAnsiTheme="minorHAnsi" w:cstheme="minorHAnsi"/>
        </w:rPr>
        <w:t>Odstąpienie od umowy powinno nastąpić w formie pisemnej pod rygorem nieważności takiego oświadczenia i powinno zawierać uzasadnienie.</w:t>
      </w:r>
    </w:p>
    <w:p w14:paraId="0CACF4D2" w14:textId="77777777" w:rsidR="007D5AD4" w:rsidRPr="00976128" w:rsidRDefault="002F6B70" w:rsidP="00D91DFA">
      <w:pPr>
        <w:numPr>
          <w:ilvl w:val="2"/>
          <w:numId w:val="13"/>
        </w:numPr>
        <w:tabs>
          <w:tab w:val="left" w:pos="360"/>
        </w:tabs>
        <w:spacing w:after="0" w:line="276" w:lineRule="auto"/>
        <w:ind w:left="709" w:hanging="283"/>
        <w:jc w:val="both"/>
        <w:rPr>
          <w:rFonts w:asciiTheme="minorHAnsi" w:eastAsia="Times New Roman" w:hAnsiTheme="minorHAnsi" w:cstheme="minorHAnsi"/>
        </w:rPr>
      </w:pPr>
      <w:r w:rsidRPr="00976128">
        <w:rPr>
          <w:rFonts w:asciiTheme="minorHAnsi" w:eastAsia="Times New Roman" w:hAnsiTheme="minorHAnsi" w:cstheme="minorHAnsi"/>
        </w:rPr>
        <w:t xml:space="preserve">W przypadku odstąpienia od umowy </w:t>
      </w:r>
      <w:r w:rsidRPr="00976128">
        <w:rPr>
          <w:rFonts w:asciiTheme="minorHAnsi" w:eastAsia="Times New Roman" w:hAnsiTheme="minorHAnsi" w:cstheme="minorHAnsi"/>
          <w:b/>
          <w:bCs/>
        </w:rPr>
        <w:t>Wykonawcę</w:t>
      </w:r>
      <w:r w:rsidRPr="00976128">
        <w:rPr>
          <w:rFonts w:asciiTheme="minorHAnsi" w:eastAsia="Times New Roman" w:hAnsiTheme="minorHAnsi" w:cstheme="minorHAnsi"/>
        </w:rPr>
        <w:t xml:space="preserve"> oraz </w:t>
      </w:r>
      <w:r w:rsidRPr="00976128">
        <w:rPr>
          <w:rFonts w:asciiTheme="minorHAnsi" w:eastAsia="Times New Roman" w:hAnsiTheme="minorHAnsi" w:cstheme="minorHAnsi"/>
          <w:b/>
          <w:bCs/>
        </w:rPr>
        <w:t>Zamawiającego</w:t>
      </w:r>
      <w:r w:rsidRPr="00976128">
        <w:rPr>
          <w:rFonts w:asciiTheme="minorHAnsi" w:eastAsia="Times New Roman" w:hAnsiTheme="minorHAnsi" w:cstheme="minorHAnsi"/>
        </w:rPr>
        <w:t xml:space="preserve"> obciążają następujące obowiązki szczegółowe:</w:t>
      </w:r>
    </w:p>
    <w:p w14:paraId="6238DD40" w14:textId="77777777" w:rsidR="007D5AD4" w:rsidRPr="00976128" w:rsidRDefault="002F6B70">
      <w:pPr>
        <w:numPr>
          <w:ilvl w:val="0"/>
          <w:numId w:val="10"/>
        </w:numPr>
        <w:tabs>
          <w:tab w:val="left" w:pos="540"/>
          <w:tab w:val="left" w:pos="1276"/>
        </w:tabs>
        <w:spacing w:after="0" w:line="276" w:lineRule="auto"/>
        <w:ind w:left="1276" w:hanging="425"/>
        <w:jc w:val="both"/>
        <w:rPr>
          <w:rFonts w:asciiTheme="minorHAnsi" w:eastAsia="Times New Roman" w:hAnsiTheme="minorHAnsi" w:cstheme="minorHAnsi"/>
          <w:b/>
          <w:bCs/>
        </w:rPr>
      </w:pPr>
      <w:r w:rsidRPr="00976128">
        <w:rPr>
          <w:rFonts w:asciiTheme="minorHAnsi" w:eastAsia="Times New Roman" w:hAnsiTheme="minorHAnsi" w:cstheme="minorHAnsi"/>
        </w:rPr>
        <w:t xml:space="preserve">w terminie siedmiu dni od daty odstąpienia od umowy, </w:t>
      </w:r>
      <w:r w:rsidRPr="00976128">
        <w:rPr>
          <w:rFonts w:asciiTheme="minorHAnsi" w:eastAsia="Times New Roman" w:hAnsiTheme="minorHAnsi" w:cstheme="minorHAnsi"/>
          <w:b/>
          <w:bCs/>
        </w:rPr>
        <w:t>Wykonawca</w:t>
      </w:r>
      <w:r w:rsidRPr="00976128">
        <w:rPr>
          <w:rFonts w:asciiTheme="minorHAnsi" w:eastAsia="Times New Roman" w:hAnsiTheme="minorHAnsi" w:cstheme="minorHAnsi"/>
        </w:rPr>
        <w:t xml:space="preserve"> przy udziale </w:t>
      </w:r>
      <w:r w:rsidRPr="00976128">
        <w:rPr>
          <w:rFonts w:asciiTheme="minorHAnsi" w:eastAsia="Times New Roman" w:hAnsiTheme="minorHAnsi" w:cstheme="minorHAnsi"/>
          <w:b/>
          <w:bCs/>
        </w:rPr>
        <w:t>Zamawiającego</w:t>
      </w:r>
      <w:r w:rsidRPr="00976128">
        <w:rPr>
          <w:rFonts w:asciiTheme="minorHAnsi" w:eastAsia="Times New Roman" w:hAnsiTheme="minorHAnsi" w:cstheme="minorHAnsi"/>
        </w:rPr>
        <w:t xml:space="preserve"> sporządzi szczegółowy protokół inwentaryzacji robót w toku wg stanu na dzień odstąpienia;</w:t>
      </w:r>
    </w:p>
    <w:p w14:paraId="3A8CCC99" w14:textId="77777777" w:rsidR="007D5AD4" w:rsidRPr="00976128" w:rsidRDefault="002F6B70">
      <w:pPr>
        <w:numPr>
          <w:ilvl w:val="0"/>
          <w:numId w:val="10"/>
        </w:numPr>
        <w:tabs>
          <w:tab w:val="left" w:pos="1276"/>
        </w:tabs>
        <w:spacing w:after="0" w:line="276" w:lineRule="auto"/>
        <w:ind w:left="1276" w:hanging="425"/>
        <w:jc w:val="both"/>
        <w:rPr>
          <w:rFonts w:asciiTheme="minorHAnsi" w:eastAsia="Times New Roman" w:hAnsiTheme="minorHAnsi" w:cstheme="minorHAnsi"/>
          <w:b/>
          <w:bCs/>
        </w:rPr>
      </w:pPr>
      <w:r w:rsidRPr="00976128">
        <w:rPr>
          <w:rFonts w:asciiTheme="minorHAnsi" w:eastAsia="Times New Roman" w:hAnsiTheme="minorHAnsi" w:cstheme="minorHAnsi"/>
          <w:b/>
          <w:bCs/>
        </w:rPr>
        <w:t>Wykonawca</w:t>
      </w:r>
      <w:r w:rsidRPr="00976128">
        <w:rPr>
          <w:rFonts w:asciiTheme="minorHAnsi" w:eastAsia="Times New Roman" w:hAnsiTheme="minorHAnsi" w:cstheme="minorHAnsi"/>
        </w:rPr>
        <w:t xml:space="preserve"> zabezpieczy przerwane roboty w zakresie obustronnie uzgodnionym, na koszt tej strony, która była powodem odstąpienia od umowy;</w:t>
      </w:r>
    </w:p>
    <w:p w14:paraId="4691D615" w14:textId="77777777" w:rsidR="007D5AD4" w:rsidRPr="00976128" w:rsidRDefault="002F6B70">
      <w:pPr>
        <w:numPr>
          <w:ilvl w:val="0"/>
          <w:numId w:val="10"/>
        </w:numPr>
        <w:tabs>
          <w:tab w:val="left" w:pos="1276"/>
        </w:tabs>
        <w:spacing w:after="0" w:line="276" w:lineRule="auto"/>
        <w:ind w:left="1276" w:hanging="425"/>
        <w:jc w:val="both"/>
        <w:rPr>
          <w:rFonts w:asciiTheme="minorHAnsi" w:hAnsiTheme="minorHAnsi" w:cstheme="minorHAnsi"/>
        </w:rPr>
      </w:pPr>
      <w:r w:rsidRPr="00976128">
        <w:rPr>
          <w:rFonts w:asciiTheme="minorHAnsi" w:eastAsia="Times New Roman" w:hAnsiTheme="minorHAnsi" w:cstheme="minorHAnsi"/>
          <w:b/>
          <w:bCs/>
        </w:rPr>
        <w:t xml:space="preserve">Wykonawca </w:t>
      </w:r>
      <w:r w:rsidRPr="00976128">
        <w:rPr>
          <w:rFonts w:asciiTheme="minorHAnsi" w:eastAsia="Times New Roman" w:hAnsiTheme="minorHAnsi" w:cstheme="minorHAnsi"/>
        </w:rPr>
        <w:t>niezwłocznie, ale nie później niż w ciągu 14 dni usunie z placu budowy urządzenia zaplecza przez niego dostarczone lub wniesione.</w:t>
      </w:r>
    </w:p>
    <w:p w14:paraId="63CECEED" w14:textId="77777777" w:rsidR="00D91DFA" w:rsidRPr="00976128" w:rsidRDefault="002F6B70" w:rsidP="00D91DFA">
      <w:pPr>
        <w:numPr>
          <w:ilvl w:val="2"/>
          <w:numId w:val="14"/>
        </w:numPr>
        <w:tabs>
          <w:tab w:val="left" w:pos="709"/>
        </w:tabs>
        <w:spacing w:after="0" w:line="276" w:lineRule="auto"/>
        <w:ind w:left="709" w:hanging="283"/>
        <w:jc w:val="both"/>
        <w:rPr>
          <w:rFonts w:asciiTheme="minorHAnsi" w:hAnsiTheme="minorHAnsi" w:cstheme="minorHAnsi"/>
        </w:rPr>
      </w:pPr>
      <w:r w:rsidRPr="00976128">
        <w:rPr>
          <w:rFonts w:asciiTheme="minorHAnsi" w:hAnsiTheme="minorHAnsi" w:cstheme="minorHAnsi"/>
        </w:rPr>
        <w:lastRenderedPageBreak/>
        <w:t xml:space="preserve">W razie odstąpienia od umowy z przyczyn niezależnych od </w:t>
      </w:r>
      <w:r w:rsidRPr="00976128">
        <w:rPr>
          <w:rFonts w:asciiTheme="minorHAnsi" w:hAnsiTheme="minorHAnsi" w:cstheme="minorHAnsi"/>
          <w:b/>
          <w:bCs/>
        </w:rPr>
        <w:t>Wykonawcy</w:t>
      </w:r>
      <w:r w:rsidRPr="00976128">
        <w:rPr>
          <w:rFonts w:asciiTheme="minorHAnsi" w:hAnsiTheme="minorHAnsi" w:cstheme="minorHAnsi"/>
        </w:rPr>
        <w:t xml:space="preserve">, </w:t>
      </w:r>
      <w:r w:rsidRPr="00976128">
        <w:rPr>
          <w:rFonts w:asciiTheme="minorHAnsi" w:hAnsiTheme="minorHAnsi" w:cstheme="minorHAnsi"/>
          <w:b/>
          <w:bCs/>
        </w:rPr>
        <w:t>Zamawiający</w:t>
      </w:r>
      <w:r w:rsidRPr="00976128">
        <w:rPr>
          <w:rFonts w:asciiTheme="minorHAnsi" w:hAnsiTheme="minorHAnsi" w:cstheme="minorHAnsi"/>
        </w:rPr>
        <w:t xml:space="preserve"> zobowiązany jest do dokonania odbioru robót wykonanych do dnia odstąpienia od umowy, zapłaty wynagrodzenia </w:t>
      </w:r>
      <w:r w:rsidRPr="00976128">
        <w:rPr>
          <w:rFonts w:asciiTheme="minorHAnsi" w:hAnsiTheme="minorHAnsi" w:cstheme="minorHAnsi"/>
        </w:rPr>
        <w:br/>
        <w:t>za wykonane roboty oraz protokolarnego przejęcia placu budowy.</w:t>
      </w:r>
    </w:p>
    <w:p w14:paraId="0FE53823" w14:textId="77777777" w:rsidR="007D5AD4" w:rsidRPr="00976128" w:rsidRDefault="002F6B70" w:rsidP="00D91DFA">
      <w:pPr>
        <w:numPr>
          <w:ilvl w:val="2"/>
          <w:numId w:val="14"/>
        </w:numPr>
        <w:tabs>
          <w:tab w:val="left" w:pos="709"/>
        </w:tabs>
        <w:spacing w:after="0" w:line="276" w:lineRule="auto"/>
        <w:ind w:left="709" w:hanging="283"/>
        <w:jc w:val="both"/>
        <w:rPr>
          <w:rFonts w:asciiTheme="minorHAnsi" w:hAnsiTheme="minorHAnsi" w:cstheme="minorHAnsi"/>
        </w:rPr>
      </w:pPr>
      <w:r w:rsidRPr="00976128">
        <w:rPr>
          <w:rFonts w:asciiTheme="minorHAnsi" w:hAnsiTheme="minorHAnsi" w:cstheme="minorHAnsi"/>
        </w:rPr>
        <w:t xml:space="preserve">W razie odstąpienia od umowy w okolicznościach opisanych w ust. 2 pkt. 3 i 4 umowy </w:t>
      </w:r>
      <w:r w:rsidRPr="00976128">
        <w:rPr>
          <w:rFonts w:asciiTheme="minorHAnsi" w:hAnsiTheme="minorHAnsi" w:cstheme="minorHAnsi"/>
          <w:b/>
          <w:bCs/>
        </w:rPr>
        <w:t>Zamawiający</w:t>
      </w:r>
      <w:r w:rsidRPr="00976128">
        <w:rPr>
          <w:rFonts w:asciiTheme="minorHAnsi" w:hAnsiTheme="minorHAnsi" w:cstheme="minorHAnsi"/>
        </w:rPr>
        <w:t xml:space="preserve"> ma prawo do przeprowadzenia inwentaryzacji wykonanych robót bez udziału </w:t>
      </w:r>
      <w:r w:rsidRPr="00976128">
        <w:rPr>
          <w:rFonts w:asciiTheme="minorHAnsi" w:hAnsiTheme="minorHAnsi" w:cstheme="minorHAnsi"/>
          <w:b/>
        </w:rPr>
        <w:t>Wykonawcy,</w:t>
      </w:r>
      <w:r w:rsidRPr="00976128">
        <w:rPr>
          <w:rFonts w:asciiTheme="minorHAnsi" w:hAnsiTheme="minorHAnsi" w:cstheme="minorHAnsi"/>
        </w:rPr>
        <w:t xml:space="preserve"> jeżeli </w:t>
      </w:r>
      <w:r w:rsidRPr="00976128">
        <w:rPr>
          <w:rFonts w:asciiTheme="minorHAnsi" w:hAnsiTheme="minorHAnsi" w:cstheme="minorHAnsi"/>
        </w:rPr>
        <w:br/>
        <w:t xml:space="preserve">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 których mowa w </w:t>
      </w:r>
      <w:r w:rsidRPr="00976128">
        <w:rPr>
          <w:rFonts w:asciiTheme="minorHAnsi" w:hAnsiTheme="minorHAnsi" w:cstheme="minorHAnsi"/>
          <w:bCs/>
          <w:color w:val="0070C0"/>
        </w:rPr>
        <w:t>§ 20.</w:t>
      </w:r>
      <w:r w:rsidRPr="00976128">
        <w:rPr>
          <w:rFonts w:asciiTheme="minorHAnsi" w:hAnsiTheme="minorHAnsi" w:cstheme="minorHAnsi"/>
          <w:color w:val="0070C0"/>
        </w:rPr>
        <w:t xml:space="preserve"> </w:t>
      </w:r>
      <w:r w:rsidRPr="00976128">
        <w:rPr>
          <w:rFonts w:asciiTheme="minorHAnsi" w:hAnsiTheme="minorHAnsi" w:cstheme="minorHAnsi"/>
          <w:b/>
          <w:bCs/>
        </w:rPr>
        <w:t xml:space="preserve"> </w:t>
      </w:r>
    </w:p>
    <w:p w14:paraId="67A7489D" w14:textId="77777777" w:rsidR="007D5AD4" w:rsidRPr="00976128" w:rsidRDefault="007D5AD4">
      <w:pPr>
        <w:spacing w:after="0" w:line="276" w:lineRule="auto"/>
        <w:jc w:val="center"/>
        <w:rPr>
          <w:rFonts w:asciiTheme="minorHAnsi" w:hAnsiTheme="minorHAnsi" w:cstheme="minorHAnsi"/>
          <w:b/>
          <w:bCs/>
        </w:rPr>
      </w:pPr>
    </w:p>
    <w:p w14:paraId="1799AE31" w14:textId="77777777" w:rsidR="007D5AD4" w:rsidRPr="00976128" w:rsidRDefault="002F6B70">
      <w:pPr>
        <w:spacing w:after="0" w:line="276" w:lineRule="auto"/>
        <w:jc w:val="center"/>
        <w:rPr>
          <w:rFonts w:asciiTheme="minorHAnsi" w:hAnsiTheme="minorHAnsi" w:cstheme="minorHAnsi"/>
          <w:b/>
          <w:bCs/>
        </w:rPr>
      </w:pPr>
      <w:r w:rsidRPr="00976128">
        <w:rPr>
          <w:rFonts w:asciiTheme="minorHAnsi" w:hAnsiTheme="minorHAnsi" w:cstheme="minorHAnsi"/>
          <w:b/>
          <w:bCs/>
        </w:rPr>
        <w:t xml:space="preserve">§ 22 </w:t>
      </w:r>
    </w:p>
    <w:p w14:paraId="7DBC4AA4" w14:textId="77777777" w:rsidR="007D5AD4" w:rsidRPr="00976128" w:rsidRDefault="002F6B70">
      <w:pPr>
        <w:jc w:val="center"/>
        <w:rPr>
          <w:rFonts w:asciiTheme="minorHAnsi" w:hAnsiTheme="minorHAnsi" w:cstheme="minorHAnsi"/>
        </w:rPr>
      </w:pPr>
      <w:r w:rsidRPr="00976128">
        <w:rPr>
          <w:rFonts w:asciiTheme="minorHAnsi" w:hAnsiTheme="minorHAnsi" w:cstheme="minorHAnsi"/>
          <w:b/>
          <w:bCs/>
        </w:rPr>
        <w:t>ZMIANA UMOWY</w:t>
      </w:r>
    </w:p>
    <w:p w14:paraId="3B88624D" w14:textId="77777777" w:rsidR="007D5AD4" w:rsidRPr="00976128" w:rsidRDefault="002F6B70" w:rsidP="004E396D">
      <w:pPr>
        <w:numPr>
          <w:ilvl w:val="0"/>
          <w:numId w:val="26"/>
        </w:numPr>
        <w:spacing w:after="0" w:line="276" w:lineRule="auto"/>
        <w:ind w:left="284"/>
        <w:contextualSpacing/>
        <w:rPr>
          <w:rFonts w:asciiTheme="minorHAnsi" w:eastAsia="Times New Roman" w:hAnsiTheme="minorHAnsi" w:cstheme="minorHAnsi"/>
          <w:bCs/>
          <w:lang w:eastAsia="pl-PL"/>
        </w:rPr>
      </w:pPr>
      <w:r w:rsidRPr="00976128">
        <w:rPr>
          <w:rFonts w:asciiTheme="minorHAnsi" w:eastAsia="Times New Roman" w:hAnsiTheme="minorHAnsi" w:cstheme="minorHAnsi"/>
          <w:bCs/>
          <w:lang w:eastAsia="pl-PL"/>
        </w:rPr>
        <w:t>Dopuszcza się zmiany postanowień zawartej umowy w zakresie i trybie przewidzianym ustawie Prawo zamówień publicznych.</w:t>
      </w:r>
    </w:p>
    <w:p w14:paraId="7A2FED06" w14:textId="77777777" w:rsidR="007D5AD4" w:rsidRPr="00976128" w:rsidRDefault="007D5AD4">
      <w:pPr>
        <w:spacing w:after="0" w:line="276" w:lineRule="auto"/>
        <w:ind w:left="284"/>
        <w:contextualSpacing/>
        <w:rPr>
          <w:rFonts w:asciiTheme="minorHAnsi" w:eastAsia="Times New Roman" w:hAnsiTheme="minorHAnsi" w:cstheme="minorHAnsi"/>
          <w:bCs/>
          <w:lang w:eastAsia="pl-PL"/>
        </w:rPr>
      </w:pPr>
    </w:p>
    <w:p w14:paraId="1BA50335" w14:textId="77777777" w:rsidR="007D5AD4" w:rsidRPr="00976128" w:rsidRDefault="002F6B70" w:rsidP="004E396D">
      <w:pPr>
        <w:numPr>
          <w:ilvl w:val="0"/>
          <w:numId w:val="26"/>
        </w:numPr>
        <w:spacing w:after="0" w:line="276" w:lineRule="auto"/>
        <w:ind w:left="284"/>
        <w:contextualSpacing/>
        <w:jc w:val="both"/>
        <w:rPr>
          <w:rFonts w:asciiTheme="minorHAnsi" w:eastAsia="Times New Roman" w:hAnsiTheme="minorHAnsi" w:cstheme="minorHAnsi"/>
          <w:bCs/>
          <w:lang w:eastAsia="pl-PL"/>
        </w:rPr>
      </w:pPr>
      <w:r w:rsidRPr="00976128">
        <w:rPr>
          <w:rFonts w:asciiTheme="minorHAnsi" w:eastAsia="Times New Roman" w:hAnsiTheme="minorHAnsi" w:cstheme="minorHAnsi"/>
          <w:bCs/>
          <w:lang w:eastAsia="pl-PL"/>
        </w:rPr>
        <w:t xml:space="preserve">Zamawiający przewiduje </w:t>
      </w:r>
      <w:r w:rsidRPr="00976128">
        <w:rPr>
          <w:rFonts w:asciiTheme="minorHAnsi" w:eastAsia="Times New Roman" w:hAnsiTheme="minorHAnsi" w:cstheme="minorHAnsi"/>
          <w:b/>
          <w:bCs/>
          <w:lang w:eastAsia="pl-PL"/>
        </w:rPr>
        <w:t>możliwość zmian umowy</w:t>
      </w:r>
      <w:r w:rsidRPr="00976128">
        <w:rPr>
          <w:rFonts w:asciiTheme="minorHAnsi" w:eastAsia="Times New Roman" w:hAnsiTheme="minorHAnsi" w:cstheme="minorHAnsi"/>
          <w:bCs/>
          <w:lang w:eastAsia="pl-PL"/>
        </w:rPr>
        <w:t xml:space="preserve"> o których mowa w </w:t>
      </w:r>
      <w:r w:rsidRPr="00976128">
        <w:rPr>
          <w:rFonts w:asciiTheme="minorHAnsi" w:eastAsia="Times New Roman" w:hAnsiTheme="minorHAnsi" w:cstheme="minorHAnsi"/>
          <w:b/>
          <w:bCs/>
          <w:lang w:eastAsia="pl-PL"/>
        </w:rPr>
        <w:t xml:space="preserve">art. 455 ustawy </w:t>
      </w:r>
      <w:proofErr w:type="spellStart"/>
      <w:r w:rsidRPr="00976128">
        <w:rPr>
          <w:rFonts w:asciiTheme="minorHAnsi" w:eastAsia="Times New Roman" w:hAnsiTheme="minorHAnsi" w:cstheme="minorHAnsi"/>
          <w:b/>
          <w:bCs/>
          <w:lang w:eastAsia="pl-PL"/>
        </w:rPr>
        <w:t>Pzp</w:t>
      </w:r>
      <w:proofErr w:type="spellEnd"/>
      <w:r w:rsidRPr="00976128">
        <w:rPr>
          <w:rFonts w:asciiTheme="minorHAnsi" w:eastAsia="Times New Roman" w:hAnsiTheme="minorHAnsi" w:cstheme="minorHAnsi"/>
          <w:bCs/>
          <w:lang w:eastAsia="pl-PL"/>
        </w:rPr>
        <w:t xml:space="preserve"> w szczególności w następujących przypadkach:</w:t>
      </w:r>
    </w:p>
    <w:p w14:paraId="2478BDD4" w14:textId="77777777" w:rsidR="00105DBD" w:rsidRDefault="002F6B70" w:rsidP="00105DBD">
      <w:pPr>
        <w:numPr>
          <w:ilvl w:val="0"/>
          <w:numId w:val="27"/>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b/>
          <w:lang w:eastAsia="pl-PL"/>
        </w:rPr>
        <w:t xml:space="preserve">Zmiana </w:t>
      </w:r>
      <w:r w:rsidRPr="00976128">
        <w:rPr>
          <w:rFonts w:asciiTheme="minorHAnsi" w:eastAsia="Times New Roman" w:hAnsiTheme="minorHAnsi" w:cstheme="minorHAnsi"/>
          <w:lang w:eastAsia="pl-PL"/>
        </w:rPr>
        <w:t xml:space="preserve">(w tym zwiększenie)  </w:t>
      </w:r>
      <w:r w:rsidRPr="00976128">
        <w:rPr>
          <w:rFonts w:asciiTheme="minorHAnsi" w:eastAsia="Times New Roman" w:hAnsiTheme="minorHAnsi" w:cstheme="minorHAnsi"/>
          <w:b/>
          <w:lang w:eastAsia="pl-PL"/>
        </w:rPr>
        <w:t>wysokości wynagrodzenia</w:t>
      </w:r>
      <w:r w:rsidRPr="00976128">
        <w:rPr>
          <w:rFonts w:asciiTheme="minorHAnsi" w:eastAsia="Times New Roman" w:hAnsiTheme="minorHAnsi" w:cstheme="minorHAnsi"/>
          <w:lang w:eastAsia="pl-PL"/>
        </w:rPr>
        <w:t xml:space="preserve"> wynikająca ze zmiany przepisów prawnych lub wynikająca z przyjętej formy rozliczenia kosztorysowego:</w:t>
      </w:r>
    </w:p>
    <w:p w14:paraId="471742FC" w14:textId="77777777" w:rsidR="00105DBD" w:rsidRPr="00105DBD" w:rsidRDefault="00105DBD" w:rsidP="00105DBD">
      <w:pPr>
        <w:pStyle w:val="Akapitzlist"/>
        <w:numPr>
          <w:ilvl w:val="0"/>
          <w:numId w:val="52"/>
        </w:numPr>
        <w:spacing w:after="0"/>
        <w:jc w:val="both"/>
        <w:rPr>
          <w:rFonts w:asciiTheme="minorHAnsi" w:hAnsiTheme="minorHAnsi" w:cstheme="minorHAnsi"/>
        </w:rPr>
      </w:pPr>
      <w:r w:rsidRPr="00105DBD">
        <w:rPr>
          <w:rFonts w:asciiTheme="minorHAnsi" w:hAnsiTheme="minorHAnsi" w:cstheme="minorHAnsi"/>
        </w:rPr>
        <w:t>rozliczenie koniecznych prac dodatkowych, objętych zamówieniem podstawowym, a wykraczających poza ilości przewidziane w przedmiarze i kosztorysie ofertowym oraz  rozliczenie prac objętych zamówieniem podstawowym, a wykonanych w  ilościach mniejszych niż przewidziane w przedmiarze i kosztorysie ofertowym.</w:t>
      </w:r>
    </w:p>
    <w:p w14:paraId="627196A3" w14:textId="77777777" w:rsidR="00105DBD" w:rsidRDefault="00105DBD" w:rsidP="00105DBD">
      <w:pPr>
        <w:pStyle w:val="Akapitzlist"/>
        <w:spacing w:after="0"/>
        <w:jc w:val="both"/>
        <w:rPr>
          <w:rFonts w:asciiTheme="minorHAnsi" w:hAnsiTheme="minorHAnsi" w:cstheme="minorHAnsi"/>
        </w:rPr>
      </w:pPr>
      <w:r w:rsidRPr="00105DBD">
        <w:rPr>
          <w:rFonts w:asciiTheme="minorHAnsi" w:hAnsiTheme="minorHAnsi" w:cstheme="minorHAnsi"/>
        </w:rPr>
        <w:t xml:space="preserve">Wynagrodzenie będzie ustalone w oparciu o ilości robót faktycznie wykonanych w terenie i cen jednostkowych podanych w  kosztorysie ofertowym. </w:t>
      </w:r>
    </w:p>
    <w:p w14:paraId="3AACC3EE" w14:textId="77777777" w:rsidR="00105DBD" w:rsidRPr="00F1755E" w:rsidRDefault="002F6B70" w:rsidP="00105DBD">
      <w:pPr>
        <w:pStyle w:val="Akapitzlist"/>
        <w:numPr>
          <w:ilvl w:val="0"/>
          <w:numId w:val="52"/>
        </w:numPr>
        <w:spacing w:after="0"/>
        <w:jc w:val="both"/>
        <w:rPr>
          <w:rFonts w:asciiTheme="minorHAnsi" w:hAnsiTheme="minorHAnsi" w:cstheme="minorHAnsi"/>
        </w:rPr>
      </w:pPr>
      <w:r w:rsidRPr="00105DBD">
        <w:rPr>
          <w:rFonts w:asciiTheme="minorHAnsi" w:hAnsiTheme="minorHAnsi" w:cstheme="minorHAnsi"/>
        </w:rPr>
        <w:t xml:space="preserve">zmiana </w:t>
      </w:r>
      <w:r w:rsidR="00105DBD" w:rsidRPr="00F1755E">
        <w:rPr>
          <w:rFonts w:asciiTheme="minorHAnsi" w:hAnsiTheme="minorHAnsi" w:cstheme="minorHAnsi"/>
        </w:rPr>
        <w:t>stawek podatku od towarów i usług (VAT) na usługi budowlane i budowlano montażowe.</w:t>
      </w:r>
    </w:p>
    <w:p w14:paraId="10E55DB3" w14:textId="77777777" w:rsidR="00105DBD" w:rsidRPr="00105DBD" w:rsidRDefault="00105DBD" w:rsidP="00105DBD">
      <w:pPr>
        <w:pStyle w:val="Akapitzlist"/>
        <w:spacing w:after="0"/>
        <w:jc w:val="both"/>
        <w:rPr>
          <w:rFonts w:asciiTheme="minorHAnsi" w:hAnsiTheme="minorHAnsi" w:cstheme="minorHAnsi"/>
        </w:rPr>
      </w:pPr>
      <w:r w:rsidRPr="00F1755E">
        <w:rPr>
          <w:rFonts w:asciiTheme="minorHAnsi" w:hAnsiTheme="minorHAnsi" w:cstheme="minorHAnsi"/>
        </w:rPr>
        <w:t>Przy zmianie stawki VAT ulegnie zmianie kwota wynagrodzenia brutto, kwota netto pozostanie bez zmian. Zmianie nie podlega wynagrodzenie w części wypłaconej Wykonawcy przed zmianą stawek podatku od towarów i usług (VAT);</w:t>
      </w:r>
    </w:p>
    <w:p w14:paraId="4A486681" w14:textId="77777777" w:rsidR="00105DBD" w:rsidRPr="00976128" w:rsidRDefault="00105DBD" w:rsidP="00D91DFA">
      <w:pPr>
        <w:spacing w:after="200" w:line="276" w:lineRule="auto"/>
        <w:ind w:left="1080"/>
        <w:contextualSpacing/>
        <w:jc w:val="both"/>
        <w:rPr>
          <w:rFonts w:asciiTheme="minorHAnsi" w:eastAsia="Times New Roman" w:hAnsiTheme="minorHAnsi" w:cstheme="minorHAnsi"/>
          <w:lang w:eastAsia="pl-PL"/>
        </w:rPr>
      </w:pPr>
    </w:p>
    <w:p w14:paraId="569151D5" w14:textId="77777777" w:rsidR="007D5AD4" w:rsidRPr="00976128" w:rsidRDefault="002F6B70" w:rsidP="004E396D">
      <w:pPr>
        <w:numPr>
          <w:ilvl w:val="0"/>
          <w:numId w:val="27"/>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b/>
          <w:lang w:eastAsia="pl-PL"/>
        </w:rPr>
        <w:t xml:space="preserve">Zmiana </w:t>
      </w:r>
      <w:r w:rsidRPr="00976128">
        <w:rPr>
          <w:rFonts w:asciiTheme="minorHAnsi" w:eastAsia="Times New Roman" w:hAnsiTheme="minorHAnsi" w:cstheme="minorHAnsi"/>
          <w:lang w:eastAsia="pl-PL"/>
        </w:rPr>
        <w:t xml:space="preserve">(w tym wydłużenie)  </w:t>
      </w:r>
      <w:r w:rsidRPr="00976128">
        <w:rPr>
          <w:rFonts w:asciiTheme="minorHAnsi" w:eastAsia="Times New Roman" w:hAnsiTheme="minorHAnsi" w:cstheme="minorHAnsi"/>
          <w:b/>
          <w:lang w:eastAsia="pl-PL"/>
        </w:rPr>
        <w:t xml:space="preserve">terminu wykonania zamówienia </w:t>
      </w:r>
      <w:r w:rsidRPr="00976128">
        <w:rPr>
          <w:rFonts w:asciiTheme="minorHAnsi" w:eastAsia="Times New Roman" w:hAnsiTheme="minorHAnsi" w:cstheme="minorHAnsi"/>
          <w:lang w:eastAsia="pl-PL"/>
        </w:rPr>
        <w:t>w związku z:</w:t>
      </w:r>
    </w:p>
    <w:p w14:paraId="1FFD3298" w14:textId="77777777" w:rsidR="007D5AD4" w:rsidRPr="00976128" w:rsidRDefault="002F6B70" w:rsidP="004E396D">
      <w:pPr>
        <w:numPr>
          <w:ilvl w:val="0"/>
          <w:numId w:val="29"/>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zaistnieniem okoliczności w trakcie realizacji robót, a w szczególności  wystąpieniem niesprzyjających warunków atmosferycznych, geologicznych, hydrologicznych, zaistnieniem kolizji z sieciami infrastruktury, niepozwalających na wykonanie zamówienia w szczególności robót bitumicznych, zgodnie z warunkami określonymi w </w:t>
      </w:r>
      <w:proofErr w:type="spellStart"/>
      <w:r w:rsidRPr="00976128">
        <w:rPr>
          <w:rFonts w:asciiTheme="minorHAnsi" w:eastAsia="Times New Roman" w:hAnsiTheme="minorHAnsi" w:cstheme="minorHAnsi"/>
          <w:lang w:eastAsia="pl-PL"/>
        </w:rPr>
        <w:t>STWiORB</w:t>
      </w:r>
      <w:proofErr w:type="spellEnd"/>
      <w:r w:rsidRPr="00976128">
        <w:rPr>
          <w:rFonts w:asciiTheme="minorHAnsi" w:eastAsia="Times New Roman" w:hAnsiTheme="minorHAnsi" w:cstheme="minorHAnsi"/>
          <w:lang w:eastAsia="pl-PL"/>
        </w:rPr>
        <w:t>,</w:t>
      </w:r>
    </w:p>
    <w:p w14:paraId="4F8ABF5E" w14:textId="77777777" w:rsidR="007D5AD4" w:rsidRPr="00976128" w:rsidRDefault="002F6B70" w:rsidP="004E396D">
      <w:pPr>
        <w:numPr>
          <w:ilvl w:val="0"/>
          <w:numId w:val="29"/>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koniecznością usunięcia błędów lub wprowadzenia zmian w dokumentacji projektowej, jeżeli konieczność ta wynika z okoliczności, której Zamawiający nie  mógł przewidzieć w momencie zawarcia umowy,</w:t>
      </w:r>
    </w:p>
    <w:p w14:paraId="18DC644C" w14:textId="77777777" w:rsidR="007D5AD4" w:rsidRPr="00976128" w:rsidRDefault="002F6B70" w:rsidP="004E396D">
      <w:pPr>
        <w:numPr>
          <w:ilvl w:val="0"/>
          <w:numId w:val="29"/>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koniecznością wykonania zamówień dodatkowych, niezbędnych do prawidłowego wykonania  zamówienia podstawowego lub innych zamówień powiązanych, których udzielenie i wykonanie  stało się konieczne lub celowe i które mają wpływ na termin realizacji zamówienia,</w:t>
      </w:r>
    </w:p>
    <w:p w14:paraId="5A0087B5" w14:textId="77777777" w:rsidR="007D5AD4" w:rsidRPr="00976128" w:rsidRDefault="002F6B70" w:rsidP="004E396D">
      <w:pPr>
        <w:numPr>
          <w:ilvl w:val="0"/>
          <w:numId w:val="29"/>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ujawnieniem niezinwentaryzowanych lub o odmiennym przebiegu, niezgodnym z inwentaryzacją podziemnych sieci, instalacji lub urządzeń obcych i koniecznością wykonania robót związanych z ich zabezpieczeniem lub usunięciem kolizji,</w:t>
      </w:r>
    </w:p>
    <w:p w14:paraId="61630B43" w14:textId="77777777" w:rsidR="007D5AD4" w:rsidRPr="00976128" w:rsidRDefault="002F6B70" w:rsidP="004E396D">
      <w:pPr>
        <w:numPr>
          <w:ilvl w:val="0"/>
          <w:numId w:val="29"/>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zawieszeniem robót przez Zamawiającego z przyczyn niezależnych od Wykonawcy,</w:t>
      </w:r>
    </w:p>
    <w:p w14:paraId="2FB3E162" w14:textId="77777777" w:rsidR="007D5AD4" w:rsidRPr="00976128" w:rsidRDefault="002F6B70" w:rsidP="004E396D">
      <w:pPr>
        <w:numPr>
          <w:ilvl w:val="0"/>
          <w:numId w:val="29"/>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lastRenderedPageBreak/>
        <w:t>wystąpieniem niezgodności w dokumentacji geodezyjnej, niezgodności w wypisach i wyrysach ewidencji gruntów,</w:t>
      </w:r>
    </w:p>
    <w:p w14:paraId="22DA307D" w14:textId="77777777" w:rsidR="007D5AD4" w:rsidRPr="00976128" w:rsidRDefault="002F6B70" w:rsidP="004E396D">
      <w:pPr>
        <w:numPr>
          <w:ilvl w:val="0"/>
          <w:numId w:val="29"/>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działania siły wyższej (np. klęski żywiołowe, strajki generalne lub lokalne, epidemie), mających bezpośredni wpływ na terminowość wykonania robót,</w:t>
      </w:r>
    </w:p>
    <w:p w14:paraId="2782F49E" w14:textId="77777777" w:rsidR="007D5AD4" w:rsidRPr="00976128" w:rsidRDefault="002F6B70" w:rsidP="004E396D">
      <w:pPr>
        <w:numPr>
          <w:ilvl w:val="0"/>
          <w:numId w:val="29"/>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wystąpieniem  nieprzewidzianych prac archeologicznych uniemożliwiających wykonanie robót,</w:t>
      </w:r>
    </w:p>
    <w:p w14:paraId="65EF16A1" w14:textId="77777777" w:rsidR="007D5AD4" w:rsidRPr="00976128" w:rsidRDefault="002F6B70" w:rsidP="004E396D">
      <w:pPr>
        <w:numPr>
          <w:ilvl w:val="0"/>
          <w:numId w:val="29"/>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zaistnieniem okoliczności będących następstwem działania organów administracji lub podmiotów lub trzecich, osób indywidualnych, w szczególności:</w:t>
      </w:r>
    </w:p>
    <w:p w14:paraId="20441866" w14:textId="77777777" w:rsidR="007D5AD4" w:rsidRPr="00976128" w:rsidRDefault="002F6B70" w:rsidP="00D91DFA">
      <w:pPr>
        <w:spacing w:after="0" w:line="276" w:lineRule="auto"/>
        <w:ind w:left="1276" w:hanging="142"/>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w przypadku przedłużenia się procedur administracyjnych na etapie wydawania opinii, uzgodnień, postanowień, decyzji administracyjnych, jeżeli przedłużenie to nie wynikało z winy Wykonawcy,</w:t>
      </w:r>
    </w:p>
    <w:p w14:paraId="6F68C8D5" w14:textId="77777777" w:rsidR="007D5AD4" w:rsidRPr="00976128" w:rsidRDefault="002F6B70" w:rsidP="00D91DFA">
      <w:pPr>
        <w:spacing w:after="0" w:line="276" w:lineRule="auto"/>
        <w:ind w:left="1276" w:hanging="142"/>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w przypadku przedłużających się konsultacji społecznych, protestów mieszkańców bądź innych podmiotów, których dotyczy realizacja zamówienia, które mają wpływ na termin realizacji zamówienia,</w:t>
      </w:r>
    </w:p>
    <w:p w14:paraId="21ED9408" w14:textId="77777777" w:rsidR="007D5AD4" w:rsidRPr="00976128" w:rsidRDefault="002F6B70" w:rsidP="00D91DFA">
      <w:pPr>
        <w:spacing w:after="0" w:line="276" w:lineRule="auto"/>
        <w:ind w:left="1276" w:hanging="142"/>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w przypadku wystąpienia nieprzewidywanych w momencie zawarcia umowy, kolizji z planowanymi lub równolegle prowadzonymi przez Zamawiającego lub inne podmioty inwestycjami, w zakresie niezbędnym do usunięcia lub uniknięcia tych kolizji, w sytuacji gdy wykonanie robót nie będzie możliwe ze względu na obowiązek skoordynowania robót z Wykonawcą innych robót,</w:t>
      </w:r>
    </w:p>
    <w:p w14:paraId="3254CC1A" w14:textId="77777777" w:rsidR="007D5AD4" w:rsidRPr="00976128" w:rsidRDefault="002F6B70" w:rsidP="00D91DFA">
      <w:pPr>
        <w:spacing w:after="0" w:line="276" w:lineRule="auto"/>
        <w:ind w:left="1276" w:hanging="142"/>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niemożliwej do przewidzenia, w momencie zawarcia umowy, konieczności przesunięcia terminu przekazania placu budowy,</w:t>
      </w:r>
    </w:p>
    <w:p w14:paraId="7A26C913" w14:textId="77777777" w:rsidR="007D5AD4" w:rsidRPr="00976128" w:rsidRDefault="002F6B70" w:rsidP="004E396D">
      <w:pPr>
        <w:numPr>
          <w:ilvl w:val="0"/>
          <w:numId w:val="29"/>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wystąpieniem okoliczności, których strony umowy nie były w stanie przewidzieć pomimo zachowania należytej staranności,</w:t>
      </w:r>
    </w:p>
    <w:p w14:paraId="3CFCD09E" w14:textId="77777777" w:rsidR="007D5AD4" w:rsidRPr="00976128" w:rsidRDefault="002F6B70" w:rsidP="004E396D">
      <w:pPr>
        <w:numPr>
          <w:ilvl w:val="0"/>
          <w:numId w:val="29"/>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zaistnieniem innych okoliczności niezależnych od Wykonawcy, a mających wpływ na termin realizacji zamówienia,</w:t>
      </w:r>
    </w:p>
    <w:p w14:paraId="49DC1AD5" w14:textId="77777777" w:rsidR="007D5AD4" w:rsidRPr="00976128" w:rsidRDefault="002F6B70" w:rsidP="004E396D">
      <w:pPr>
        <w:numPr>
          <w:ilvl w:val="0"/>
          <w:numId w:val="29"/>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zmiana przepisów prawnych obowiązujących w dniu zawarcia umowy, mających wpływ na realizację zamówienia,</w:t>
      </w:r>
    </w:p>
    <w:p w14:paraId="1BFE4AA0" w14:textId="77777777" w:rsidR="007D5AD4" w:rsidRPr="00976128" w:rsidRDefault="002F6B70" w:rsidP="004E396D">
      <w:pPr>
        <w:numPr>
          <w:ilvl w:val="0"/>
          <w:numId w:val="29"/>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wystąpieniem sprzeciwu właścicieli terenu na prowadzenie robót, w tym prac przygotowawczych (pomiary geodezyjne, odkrywki geologiczne itp.),</w:t>
      </w:r>
    </w:p>
    <w:p w14:paraId="0581AF86" w14:textId="77777777" w:rsidR="007D5AD4" w:rsidRPr="00976128" w:rsidRDefault="002F6B70" w:rsidP="004E396D">
      <w:pPr>
        <w:numPr>
          <w:ilvl w:val="0"/>
          <w:numId w:val="29"/>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wystąpieniem opadów atmosferycznych uniemożliwiającymi prowadzenie prac w terenie zgodnie ze specyfikacją techniczną oraz wiedzą i sztuką budowlaną</w:t>
      </w:r>
    </w:p>
    <w:p w14:paraId="5B376186" w14:textId="77777777" w:rsidR="007D5AD4" w:rsidRPr="00976128" w:rsidRDefault="002F6B70" w:rsidP="00D91DFA">
      <w:pPr>
        <w:spacing w:after="200" w:line="276" w:lineRule="auto"/>
        <w:ind w:left="709"/>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 pod warunkiem wyrażenia zgody przez Zamawiającego, termin realizacji zamówienia może ulec wydłużeniu o czas trwania okoliczności stanowiących przeszkody w realizacji przedmiotu umowy. </w:t>
      </w:r>
    </w:p>
    <w:p w14:paraId="76A53435" w14:textId="77777777" w:rsidR="007D5AD4" w:rsidRPr="00976128" w:rsidRDefault="002F6B70" w:rsidP="004E396D">
      <w:pPr>
        <w:numPr>
          <w:ilvl w:val="0"/>
          <w:numId w:val="27"/>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Zmiana trybu, zasad i terminów rozliczeń wynagrodzenia umownego w przypadku zaistnienia okoliczności uzasadniających taką zmianę, w szczególności wynikających  z zasad dofinansowania projektu w ramach programów zewnętrznych i/ lub zmiany planu rzeczowo finansowego Zamawiającego.</w:t>
      </w:r>
    </w:p>
    <w:p w14:paraId="3AD0CFFD" w14:textId="77777777" w:rsidR="007D5AD4" w:rsidRPr="00976128" w:rsidRDefault="002F6B70" w:rsidP="004E396D">
      <w:pPr>
        <w:numPr>
          <w:ilvl w:val="0"/>
          <w:numId w:val="27"/>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Zmiana technologii, materiałów (</w:t>
      </w:r>
      <w:r w:rsidRPr="00976128">
        <w:rPr>
          <w:rFonts w:asciiTheme="minorHAnsi" w:eastAsia="Times New Roman" w:hAnsiTheme="minorHAnsi" w:cstheme="minorHAnsi"/>
          <w:b/>
          <w:lang w:eastAsia="pl-PL"/>
        </w:rPr>
        <w:t>roboty zamienne</w:t>
      </w:r>
      <w:r w:rsidRPr="00976128">
        <w:rPr>
          <w:rFonts w:asciiTheme="minorHAnsi" w:eastAsia="Times New Roman" w:hAnsiTheme="minorHAnsi" w:cstheme="minorHAnsi"/>
          <w:lang w:eastAsia="pl-PL"/>
        </w:rPr>
        <w:t>) wykonania danego zakresu robót, określonego w dokumentacji projektowej, pod warunkiem iż nie spowoduje ona obniżenia jakości i trwałości przedmiotu  zamówienia i wzrostu kosztów jego późniejszego utrzymania oraz pod warunkiem wyrażenia zgody Zamawiającego - zmiana taka musi zostać spowodowana uzasadniającymi je okolicznościami, zaistniałymi w trakcie realizacji przedmiotu umowy, w szczególności:</w:t>
      </w:r>
    </w:p>
    <w:p w14:paraId="77C7E4C3" w14:textId="77777777" w:rsidR="007D5AD4" w:rsidRPr="00976128" w:rsidRDefault="002F6B70" w:rsidP="004E396D">
      <w:pPr>
        <w:numPr>
          <w:ilvl w:val="0"/>
          <w:numId w:val="30"/>
        </w:numPr>
        <w:tabs>
          <w:tab w:val="left" w:pos="1134"/>
        </w:tabs>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pojawieniem się na rynku materiałów, sprzętu lub urządzeń nowszej generacji pozwalających na zmniejszenie kosztów realizacji robót, kosztów eksploatacji (lub pozostawieniem ich co najmniej na tym samym poziomie), umożliwiających uzyskanie lepszej jakości robót,</w:t>
      </w:r>
    </w:p>
    <w:p w14:paraId="4AA01476" w14:textId="77777777" w:rsidR="007D5AD4" w:rsidRPr="00976128" w:rsidRDefault="002F6B70" w:rsidP="004E396D">
      <w:pPr>
        <w:numPr>
          <w:ilvl w:val="0"/>
          <w:numId w:val="30"/>
        </w:numPr>
        <w:tabs>
          <w:tab w:val="left" w:pos="1134"/>
        </w:tabs>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pojawieniem się nowszej technologii wykonania  robót pozwalającej na skrócenie czasu realizacji robót, zmniejszenie kosztów realizacji lub eksploatacji.</w:t>
      </w:r>
    </w:p>
    <w:p w14:paraId="7A3DC403" w14:textId="77777777" w:rsidR="007D5AD4" w:rsidRPr="00976128" w:rsidRDefault="002F6B70" w:rsidP="004E396D">
      <w:pPr>
        <w:numPr>
          <w:ilvl w:val="0"/>
          <w:numId w:val="30"/>
        </w:numPr>
        <w:tabs>
          <w:tab w:val="left" w:pos="1134"/>
        </w:tabs>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lastRenderedPageBreak/>
        <w:t>zmianą przepisów prawa powodującą konieczność zrealizowania inwestycji przy zastosowaniu innych rozwiązań technicznych lub materiałowych.</w:t>
      </w:r>
    </w:p>
    <w:p w14:paraId="2E959C6E" w14:textId="77777777" w:rsidR="007D5AD4" w:rsidRPr="00976128" w:rsidRDefault="002F6B70" w:rsidP="004E396D">
      <w:pPr>
        <w:numPr>
          <w:ilvl w:val="0"/>
          <w:numId w:val="30"/>
        </w:numPr>
        <w:tabs>
          <w:tab w:val="left" w:pos="1134"/>
        </w:tabs>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brakiem dostępności na rynku materiałów, urządzeń  i technologii  opisanych w przedmiocie zamówienia, problemami z ich zakupem lub opóźnień w dostawach co znacznie wydłużyłoby czas realizacji  przedmiotu zamówienia.</w:t>
      </w:r>
    </w:p>
    <w:p w14:paraId="3C9EECD2" w14:textId="77777777" w:rsidR="007D5AD4" w:rsidRPr="00976128" w:rsidRDefault="002F6B70" w:rsidP="004E396D">
      <w:pPr>
        <w:numPr>
          <w:ilvl w:val="0"/>
          <w:numId w:val="27"/>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Niezależne od stron zmiany osób kluczowych dla realizacji umowy,  m.in. </w:t>
      </w:r>
      <w:r w:rsidRPr="00976128">
        <w:rPr>
          <w:rFonts w:asciiTheme="minorHAnsi" w:eastAsia="Times New Roman" w:hAnsiTheme="minorHAnsi" w:cstheme="minorHAnsi"/>
          <w:b/>
          <w:lang w:eastAsia="pl-PL"/>
        </w:rPr>
        <w:t>Kierownika Budowy</w:t>
      </w:r>
      <w:r w:rsidRPr="00976128">
        <w:rPr>
          <w:rFonts w:asciiTheme="minorHAnsi" w:eastAsia="Times New Roman" w:hAnsiTheme="minorHAnsi" w:cstheme="minorHAnsi"/>
          <w:lang w:eastAsia="pl-PL"/>
        </w:rPr>
        <w:t>, Projektanta, zmiana osób musi być uzasadniona przez Wykonawcę i zaakceptowana przez Zamawiającego. Kwalifikacje i doświadczenie osób wskazanych w zastępstwie muszą być co najmniej takie same jak osób wymienionych i wskazanych w postępowaniu przetargowym w ramach określonych przez Zamawiającego warunków udziału w  postępowaniu jak i przy uwzględnianiu kryteriów oceny ofert dotyczących doświadczenia takich osób jeżeli takie kryteria zostały w postepowaniu postawione</w:t>
      </w:r>
    </w:p>
    <w:p w14:paraId="37F00B5B" w14:textId="77777777" w:rsidR="007D5AD4" w:rsidRPr="00976128" w:rsidRDefault="002F6B70" w:rsidP="004E396D">
      <w:pPr>
        <w:numPr>
          <w:ilvl w:val="0"/>
          <w:numId w:val="27"/>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Zmiana postanowień umowy w sytuacji wystąpienia </w:t>
      </w:r>
      <w:r w:rsidRPr="00976128">
        <w:rPr>
          <w:rFonts w:asciiTheme="minorHAnsi" w:eastAsia="Times New Roman" w:hAnsiTheme="minorHAnsi" w:cstheme="minorHAnsi"/>
          <w:b/>
          <w:lang w:eastAsia="pl-PL"/>
        </w:rPr>
        <w:t>zamówień dodatkowych</w:t>
      </w:r>
      <w:r w:rsidRPr="00976128">
        <w:rPr>
          <w:rFonts w:asciiTheme="minorHAnsi" w:eastAsia="Times New Roman" w:hAnsiTheme="minorHAnsi" w:cstheme="minorHAnsi"/>
          <w:lang w:eastAsia="pl-PL"/>
        </w:rPr>
        <w:t xml:space="preserve"> lub innych zamówień powiązanych, niezbędnych do prawidłowego wykonania  zamówienia podstawowego, których udzielenie i wykonanie  stało się konieczne lub celowe i które mają wpływ na termin realizacji zamówienia podstawowego.</w:t>
      </w:r>
    </w:p>
    <w:p w14:paraId="0EF07E73" w14:textId="77777777" w:rsidR="007D5AD4" w:rsidRPr="00976128" w:rsidRDefault="002F6B70" w:rsidP="004E396D">
      <w:pPr>
        <w:numPr>
          <w:ilvl w:val="0"/>
          <w:numId w:val="27"/>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Zmiana trybu realizacji zamówienia w </w:t>
      </w:r>
      <w:r w:rsidRPr="00976128">
        <w:rPr>
          <w:rFonts w:asciiTheme="minorHAnsi" w:eastAsia="Times New Roman" w:hAnsiTheme="minorHAnsi" w:cstheme="minorHAnsi"/>
          <w:b/>
          <w:lang w:eastAsia="pl-PL"/>
        </w:rPr>
        <w:t>zakresie podwykonawstwa:</w:t>
      </w:r>
    </w:p>
    <w:p w14:paraId="3B2FB3D4" w14:textId="77777777" w:rsidR="007D5AD4" w:rsidRPr="00976128" w:rsidRDefault="002F6B70" w:rsidP="004E396D">
      <w:pPr>
        <w:numPr>
          <w:ilvl w:val="0"/>
          <w:numId w:val="31"/>
        </w:numPr>
        <w:tabs>
          <w:tab w:val="left" w:pos="1134"/>
        </w:tabs>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rezygnacja z podwykonawstwa dla </w:t>
      </w:r>
      <w:r w:rsidRPr="00976128">
        <w:rPr>
          <w:rFonts w:asciiTheme="minorHAnsi" w:eastAsia="Times New Roman" w:hAnsiTheme="minorHAnsi" w:cstheme="minorHAnsi"/>
          <w:bCs/>
          <w:lang w:eastAsia="pl-PL"/>
        </w:rPr>
        <w:t xml:space="preserve">tej części zamówienia, która została wskazana przez Wykonawcę w ofercie iż będzie realizowana </w:t>
      </w:r>
      <w:r w:rsidRPr="00976128">
        <w:rPr>
          <w:rFonts w:asciiTheme="minorHAnsi" w:eastAsia="Times New Roman" w:hAnsiTheme="minorHAnsi" w:cstheme="minorHAnsi"/>
          <w:lang w:eastAsia="pl-PL"/>
        </w:rPr>
        <w:t xml:space="preserve"> przez podwykonawcę, </w:t>
      </w:r>
    </w:p>
    <w:p w14:paraId="3012B2BE" w14:textId="77777777" w:rsidR="007D5AD4" w:rsidRPr="00976128" w:rsidRDefault="002F6B70" w:rsidP="004E396D">
      <w:pPr>
        <w:numPr>
          <w:ilvl w:val="0"/>
          <w:numId w:val="31"/>
        </w:numPr>
        <w:tabs>
          <w:tab w:val="left" w:pos="709"/>
        </w:tabs>
        <w:spacing w:after="0" w:line="276" w:lineRule="auto"/>
        <w:contextualSpacing/>
        <w:jc w:val="both"/>
        <w:rPr>
          <w:rFonts w:asciiTheme="minorHAnsi" w:eastAsia="Times New Roman" w:hAnsiTheme="minorHAnsi" w:cstheme="minorHAnsi"/>
          <w:bCs/>
          <w:lang w:eastAsia="pl-PL"/>
        </w:rPr>
      </w:pPr>
      <w:r w:rsidRPr="00976128">
        <w:rPr>
          <w:rFonts w:asciiTheme="minorHAnsi" w:eastAsia="Times New Roman" w:hAnsiTheme="minorHAnsi" w:cstheme="minorHAnsi"/>
          <w:bCs/>
          <w:lang w:eastAsia="pl-PL"/>
        </w:rPr>
        <w:t>zmiana podwykonawcy wskazanego do realizacji części zamówienia na innego podwykonawcę, za zgodą Zamawiającego i z zachowaniem zasad dotyczących podwykonawców,</w:t>
      </w:r>
    </w:p>
    <w:p w14:paraId="585FFDFC" w14:textId="77777777" w:rsidR="007D5AD4" w:rsidRPr="00976128" w:rsidRDefault="002F6B70" w:rsidP="004E396D">
      <w:pPr>
        <w:numPr>
          <w:ilvl w:val="0"/>
          <w:numId w:val="31"/>
        </w:numPr>
        <w:tabs>
          <w:tab w:val="left" w:pos="1134"/>
        </w:tabs>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bCs/>
          <w:lang w:eastAsia="pl-PL"/>
        </w:rPr>
        <w:t>wystąpienie konieczności i uzasadnionego przypadku realizacji przez podwykonawcę części zamówienia, której wykonawca nie wskazał w  ofercie, że powierzy jej wykonanie podwykonawcy odbędzie się za   zgodą Zamawiającego i z zachowaniem zasad dotyczących podwykonawców,</w:t>
      </w:r>
    </w:p>
    <w:p w14:paraId="759F9A04" w14:textId="77777777" w:rsidR="007D5AD4" w:rsidRPr="00976128" w:rsidRDefault="002F6B70" w:rsidP="004E396D">
      <w:pPr>
        <w:numPr>
          <w:ilvl w:val="0"/>
          <w:numId w:val="31"/>
        </w:numPr>
        <w:tabs>
          <w:tab w:val="left" w:pos="1134"/>
        </w:tabs>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bCs/>
          <w:lang w:eastAsia="pl-PL"/>
        </w:rPr>
        <w:t>wystąpienie konieczności i uzasadnionego przypadku zmiany podwykonawcy(podmiotu) na którego zasoby powoływał się Wykonawca na etapie postępowania przetargowego i wskazanego do realizacji części zamówienia na innego podwykonawcę, z zachowaniem zasad opisanych w SIWZ odbędzie się za   zgodą Zamawiającego pod warunkiem, że nowy Podwykonawca spełnia warunki udziału w postępowaniu w stopniu nie mniejszym niż dotychczasowy podwykonawca i nie podlega wykluczeniu</w:t>
      </w:r>
    </w:p>
    <w:p w14:paraId="06E473C2" w14:textId="77777777" w:rsidR="007D5AD4" w:rsidRPr="00976128" w:rsidRDefault="002F6B70" w:rsidP="00D91DFA">
      <w:pPr>
        <w:tabs>
          <w:tab w:val="left" w:pos="1144"/>
        </w:tabs>
        <w:spacing w:after="200" w:line="276" w:lineRule="auto"/>
        <w:ind w:left="709"/>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 w przypadku zaistnienia nieprzewidzianych wcześniej przez Wykonawcę okoliczności  związanych w szczególności ze zmianami organizacyjnymi, kadrowymi, problemami finansowymi czy innymi kwestiami mającymi wpływ na organizację procesu realizacji zamówienia. </w:t>
      </w:r>
    </w:p>
    <w:p w14:paraId="053986F6" w14:textId="77777777" w:rsidR="007D5AD4" w:rsidRPr="00976128" w:rsidRDefault="002F6B70" w:rsidP="004E396D">
      <w:pPr>
        <w:numPr>
          <w:ilvl w:val="0"/>
          <w:numId w:val="27"/>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b/>
          <w:lang w:eastAsia="pl-PL"/>
        </w:rPr>
        <w:t>Zmiany warunków realizacji i zakresu przedmiotowego</w:t>
      </w:r>
      <w:r w:rsidRPr="00976128">
        <w:rPr>
          <w:rFonts w:asciiTheme="minorHAnsi" w:eastAsia="Times New Roman" w:hAnsiTheme="minorHAnsi" w:cstheme="minorHAnsi"/>
          <w:lang w:eastAsia="pl-PL"/>
        </w:rPr>
        <w:t xml:space="preserve"> umowy niezbędne do prawidłowej realizacji zamówienia, związane z:</w:t>
      </w:r>
    </w:p>
    <w:p w14:paraId="0AFB48A9" w14:textId="77777777" w:rsidR="007D5AD4" w:rsidRPr="00976128" w:rsidRDefault="002F6B70" w:rsidP="004E396D">
      <w:pPr>
        <w:numPr>
          <w:ilvl w:val="0"/>
          <w:numId w:val="32"/>
        </w:numPr>
        <w:tabs>
          <w:tab w:val="left" w:pos="1134"/>
        </w:tabs>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koniecznością zapewnienia bezpieczeństwa lub zapobieżenia awarii,</w:t>
      </w:r>
    </w:p>
    <w:p w14:paraId="651F4532" w14:textId="77777777" w:rsidR="007D5AD4" w:rsidRPr="00976128" w:rsidRDefault="002F6B70" w:rsidP="004E396D">
      <w:pPr>
        <w:numPr>
          <w:ilvl w:val="0"/>
          <w:numId w:val="32"/>
        </w:numPr>
        <w:tabs>
          <w:tab w:val="left" w:pos="1134"/>
        </w:tabs>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koniecznością spowodowaną zmianą  obowiązujących przepisów prawa, innych przepisów powodującą, że realizacja przedmiotu umowy w niezmienionej postaci stanie się niecelowe,</w:t>
      </w:r>
    </w:p>
    <w:p w14:paraId="7BAE8C24" w14:textId="77777777" w:rsidR="007D5AD4" w:rsidRPr="00976128" w:rsidRDefault="002F6B70" w:rsidP="004E396D">
      <w:pPr>
        <w:numPr>
          <w:ilvl w:val="0"/>
          <w:numId w:val="32"/>
        </w:numPr>
        <w:tabs>
          <w:tab w:val="left" w:pos="1134"/>
        </w:tabs>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wystąpieniem okoliczności powodujących, że niemożliwe jest zrealizowanie przedmiotu umowy w założony w opisie przedmiotu zamówienia sposób, zgodnie z zasadami sztuki inżynierskiej, które nie były możliwe do przewidzenia w momencie zawarcia umowy,</w:t>
      </w:r>
    </w:p>
    <w:p w14:paraId="72434061" w14:textId="77777777" w:rsidR="007D5AD4" w:rsidRPr="00976128" w:rsidRDefault="002F6B70" w:rsidP="004E396D">
      <w:pPr>
        <w:numPr>
          <w:ilvl w:val="0"/>
          <w:numId w:val="32"/>
        </w:numPr>
        <w:tabs>
          <w:tab w:val="left" w:pos="1134"/>
        </w:tabs>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1909BA75" w14:textId="77777777" w:rsidR="007D5AD4" w:rsidRPr="00976128" w:rsidRDefault="002F6B70" w:rsidP="004E396D">
      <w:pPr>
        <w:numPr>
          <w:ilvl w:val="0"/>
          <w:numId w:val="32"/>
        </w:numPr>
        <w:tabs>
          <w:tab w:val="left" w:pos="1134"/>
        </w:tabs>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koniecznością modyfikacji zasad płatności wynagrodzenia umownego (m. in. trybu i częstotliwości wystawiania faktur, zasad i trybu odbioru przedmiotu zamówienia, rodzajów i terminów </w:t>
      </w:r>
      <w:r w:rsidRPr="00976128">
        <w:rPr>
          <w:rFonts w:asciiTheme="minorHAnsi" w:eastAsia="Times New Roman" w:hAnsiTheme="minorHAnsi" w:cstheme="minorHAnsi"/>
          <w:lang w:eastAsia="pl-PL"/>
        </w:rPr>
        <w:lastRenderedPageBreak/>
        <w:t>dokonywania czynności odbiorowych), wynikającą w szczególności z zasad dofinansowania projektu w ramach programów zewnętrznych lub potrzeby wydatkowania środków budżetowych ujętych w planie rzeczowo-finansowym Zamawiającego z uwagi na zamknięcie roku budżetowego czy zaistnienie innej okoliczności uzasadniającej wprowadzenie zmian.</w:t>
      </w:r>
    </w:p>
    <w:p w14:paraId="2542DFAA" w14:textId="77777777" w:rsidR="007D5AD4" w:rsidRPr="00976128" w:rsidRDefault="002F6B70" w:rsidP="004E396D">
      <w:pPr>
        <w:numPr>
          <w:ilvl w:val="0"/>
          <w:numId w:val="32"/>
        </w:numPr>
        <w:tabs>
          <w:tab w:val="left" w:pos="1134"/>
        </w:tabs>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zaistnieniem niemożliwych wcześniej do przewidzenia i niezależnych od stron umowy okoliczności powodujących niemożność,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w szczególności dotyczących robót ziemnych, robót w obrębie cieków wodnych, nawierzchni, chodników, ciągów rowerowych, zatok autobusowych, obiektów inżynierskich, przepustów, elementów odwodnienia, oświetlenia, elementów organizacji ruchu, urządzeń ochrony środowiska oraz sieci i urządzeń obcych, przy jednoczesnym obniżeniu wynagrodzenia umownego o wartość niezrealizowanych elementów przedmiotu zamówienia. Wartość ta będzie ustalona w oparciu o ceny jednostkowe przedstawione w kosztorysie ofertowym.</w:t>
      </w:r>
    </w:p>
    <w:p w14:paraId="118B4956" w14:textId="77777777" w:rsidR="007D5AD4" w:rsidRPr="00976128" w:rsidRDefault="002F6B70" w:rsidP="004E396D">
      <w:pPr>
        <w:numPr>
          <w:ilvl w:val="0"/>
          <w:numId w:val="32"/>
        </w:numPr>
        <w:tabs>
          <w:tab w:val="left" w:pos="1134"/>
        </w:tabs>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zaistnieniem innej niemożliwej do przewidzenia w momencie zawarcia umowy okoliczności prawnej, ekonomicznej lub technicznej, za którą żadna ze stron nie ponosi odpowiedzialności, skutkującej brakiem możliwości należytego wykonania umowy zgodnie z SWZ. </w:t>
      </w:r>
    </w:p>
    <w:p w14:paraId="27893425" w14:textId="77777777" w:rsidR="007D5AD4" w:rsidRPr="00976128" w:rsidRDefault="002F6B70" w:rsidP="004E396D">
      <w:pPr>
        <w:numPr>
          <w:ilvl w:val="0"/>
          <w:numId w:val="27"/>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Porządkujące i informacyjne zmiany postanowień umowy, w szczególności związane ze:</w:t>
      </w:r>
    </w:p>
    <w:p w14:paraId="55A2495B" w14:textId="77777777" w:rsidR="007D5AD4" w:rsidRPr="00976128" w:rsidRDefault="002F6B70" w:rsidP="004E396D">
      <w:pPr>
        <w:numPr>
          <w:ilvl w:val="0"/>
          <w:numId w:val="33"/>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zmianą formy zabezpieczenia należytego wykonania umowy,</w:t>
      </w:r>
    </w:p>
    <w:p w14:paraId="4DE500B3" w14:textId="77777777" w:rsidR="007D5AD4" w:rsidRPr="00976128" w:rsidRDefault="002F6B70" w:rsidP="004E396D">
      <w:pPr>
        <w:numPr>
          <w:ilvl w:val="0"/>
          <w:numId w:val="33"/>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zmianą zabezpieczenia należytego wykonania umowy w związku ze zmianą warunków realizacji umowy,</w:t>
      </w:r>
    </w:p>
    <w:p w14:paraId="6558A84B" w14:textId="77777777" w:rsidR="007D5AD4" w:rsidRPr="00976128" w:rsidRDefault="002F6B70" w:rsidP="004E396D">
      <w:pPr>
        <w:numPr>
          <w:ilvl w:val="0"/>
          <w:numId w:val="33"/>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zmianą danych identyfikacyjnych (w tym adresowych i teleadresowych) strony umowy i osób reprezentujących strony (w szczególności z powodu nieprzewidzianych zmian organizacyjnych, choroby, wypadków losowych).</w:t>
      </w:r>
    </w:p>
    <w:p w14:paraId="153D3A36" w14:textId="77777777" w:rsidR="007D5AD4" w:rsidRPr="00976128" w:rsidRDefault="002F6B70" w:rsidP="004E396D">
      <w:pPr>
        <w:numPr>
          <w:ilvl w:val="0"/>
          <w:numId w:val="27"/>
        </w:numPr>
        <w:spacing w:after="0" w:line="276" w:lineRule="auto"/>
        <w:ind w:left="709" w:hanging="425"/>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Zmiany o charakterze podmiotowym w zakresie Wykonawcy zamówienia, w tym jeżeli po stronie Wykonawcy występują podmioty działające wspólnie (konsorcja , spółki cywilne) i w trakcie realizacji umowy występują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68EEF1D9" w14:textId="77777777" w:rsidR="007D5AD4" w:rsidRPr="00976128" w:rsidRDefault="002F6B70" w:rsidP="004E396D">
      <w:pPr>
        <w:numPr>
          <w:ilvl w:val="0"/>
          <w:numId w:val="27"/>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Zmiany podmiotu w zakresie realizacji zamówienia gdy nowy wykonawca ma zastąpić dotychczasowego wykonawcę w wyniku sukcesji, w następstwie przejęcia, połączenia, podziału, przekształcenia,  upadłości, restrukturyzacji, dziedziczenia lub nabycia dotychczasowego wykonawcy lub jego przedsiębiorstwa, o ile nowy wykonawca spełnia warunki udziału w postępowaniu i nie zachodzą w stosunku do niego podstawy wykluczenia oraz nie pociąga to za sobą innych istotnych zmian umowy.</w:t>
      </w:r>
    </w:p>
    <w:p w14:paraId="31C0EF92" w14:textId="77777777" w:rsidR="007D5AD4" w:rsidRPr="00976128" w:rsidRDefault="002F6B70" w:rsidP="004E396D">
      <w:pPr>
        <w:numPr>
          <w:ilvl w:val="0"/>
          <w:numId w:val="27"/>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Rozwiązaniem za porozumieniem stron umowy w całości lub części wraz z dokonaniem pomiędzy stronami rozliczenia umowy oraz udzieleniem gwarancji rękojmi na zrealizowany zakres i uwzględnieniu niewypłacenia wynagrodzenia za niezrealizowany zakres umowy, w szczególności w przypadku gdy w toku wykonania przedmiotu umowy okaże się że jego dokończenie byłoby niemożliwe, niezasadne, niecelowe ze względów technicznych, społecznych, ekonomicznych lub innych istotnych z punktu widzenia Zamawiającego, Wykonawcy lub interesu społecznego, publicznego. W przypadku stwierdzenia technicznej niemożliwości wykonania przedmiotu umowy lub </w:t>
      </w:r>
      <w:r w:rsidRPr="00976128">
        <w:rPr>
          <w:rFonts w:asciiTheme="minorHAnsi" w:eastAsia="Times New Roman" w:hAnsiTheme="minorHAnsi" w:cstheme="minorHAnsi"/>
          <w:lang w:eastAsia="pl-PL"/>
        </w:rPr>
        <w:lastRenderedPageBreak/>
        <w:t>zwiększenia kosztów jego  wykonania lub znacznego pogorszenia się sytuacji ekonomiczno-finansowej Wykonawcy, ogłoszenia upadłości, likwidacji lub wystąpienia innych przeszkód natury ekonomiczno-prawnych,  które mogą  zwiększać ryzyko nienależytego, niecelowego, niezasadnego wykonania przedmiotu umowy.</w:t>
      </w:r>
    </w:p>
    <w:p w14:paraId="51B3706E" w14:textId="77777777" w:rsidR="007D5AD4" w:rsidRPr="00976128" w:rsidRDefault="002F6B70" w:rsidP="004E396D">
      <w:pPr>
        <w:numPr>
          <w:ilvl w:val="0"/>
          <w:numId w:val="27"/>
        </w:numPr>
        <w:spacing w:after="0" w:line="276" w:lineRule="auto"/>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Inne zmiany postanowień umowy związane z zaistnieniem okoliczności, których nie można było przewidzieć w chwili zawarcia umowy. </w:t>
      </w:r>
    </w:p>
    <w:p w14:paraId="6BED153C" w14:textId="77777777" w:rsidR="007D5AD4" w:rsidRPr="00976128" w:rsidRDefault="007D5AD4" w:rsidP="00D91DFA">
      <w:pPr>
        <w:spacing w:after="0" w:line="276" w:lineRule="auto"/>
        <w:ind w:left="720"/>
        <w:contextualSpacing/>
        <w:jc w:val="both"/>
        <w:rPr>
          <w:rFonts w:asciiTheme="minorHAnsi" w:eastAsia="Times New Roman" w:hAnsiTheme="minorHAnsi" w:cstheme="minorHAnsi"/>
          <w:lang w:eastAsia="pl-PL"/>
        </w:rPr>
      </w:pPr>
    </w:p>
    <w:p w14:paraId="01548082" w14:textId="77777777" w:rsidR="007D5AD4" w:rsidRPr="00976128" w:rsidRDefault="002F6B70" w:rsidP="004E396D">
      <w:pPr>
        <w:numPr>
          <w:ilvl w:val="0"/>
          <w:numId w:val="26"/>
        </w:numPr>
        <w:spacing w:after="0" w:line="276" w:lineRule="auto"/>
        <w:ind w:left="284"/>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Ustalenie wartości (ceny) robót zamiennych, dodatkowych nastąpi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976128">
        <w:rPr>
          <w:rFonts w:asciiTheme="minorHAnsi" w:eastAsia="Times New Roman" w:hAnsiTheme="minorHAnsi" w:cstheme="minorHAnsi"/>
          <w:lang w:eastAsia="pl-PL"/>
        </w:rPr>
        <w:t>sekocenbud</w:t>
      </w:r>
      <w:proofErr w:type="spellEnd"/>
      <w:r w:rsidRPr="00976128">
        <w:rPr>
          <w:rFonts w:asciiTheme="minorHAnsi" w:eastAsia="Times New Roman" w:hAnsiTheme="minorHAnsi" w:cstheme="minorHAnsi"/>
          <w:lang w:eastAsia="pl-PL"/>
        </w:rPr>
        <w:t xml:space="preserve">, </w:t>
      </w:r>
      <w:proofErr w:type="spellStart"/>
      <w:r w:rsidRPr="00976128">
        <w:rPr>
          <w:rFonts w:asciiTheme="minorHAnsi" w:eastAsia="Times New Roman" w:hAnsiTheme="minorHAnsi" w:cstheme="minorHAnsi"/>
          <w:lang w:eastAsia="pl-PL"/>
        </w:rPr>
        <w:t>orgbud</w:t>
      </w:r>
      <w:proofErr w:type="spellEnd"/>
      <w:r w:rsidRPr="00976128">
        <w:rPr>
          <w:rFonts w:asciiTheme="minorHAnsi" w:eastAsia="Times New Roman" w:hAnsiTheme="minorHAnsi" w:cstheme="minorHAnsi"/>
          <w:lang w:eastAsia="pl-PL"/>
        </w:rPr>
        <w:t xml:space="preserve">, itp. lub udokumentowaną najniższą cenę z trzech porównywalnych cen z hurtowni, sklepów,  od dostawców z tymi materiałami lub ceny wynegocjowane pomiędzy Zamawiającym, a Wykonawcą. </w:t>
      </w:r>
    </w:p>
    <w:p w14:paraId="21D2A94F" w14:textId="77777777" w:rsidR="007D5AD4" w:rsidRPr="00976128" w:rsidRDefault="007D5AD4" w:rsidP="00D91DFA">
      <w:pPr>
        <w:spacing w:after="0" w:line="276" w:lineRule="auto"/>
        <w:ind w:left="284"/>
        <w:contextualSpacing/>
        <w:jc w:val="both"/>
        <w:rPr>
          <w:rFonts w:asciiTheme="minorHAnsi" w:eastAsia="Times New Roman" w:hAnsiTheme="minorHAnsi" w:cstheme="minorHAnsi"/>
          <w:lang w:eastAsia="pl-PL"/>
        </w:rPr>
      </w:pPr>
    </w:p>
    <w:p w14:paraId="29B60A60" w14:textId="77777777" w:rsidR="007D5AD4" w:rsidRPr="00976128" w:rsidRDefault="002F6B70" w:rsidP="004E396D">
      <w:pPr>
        <w:numPr>
          <w:ilvl w:val="0"/>
          <w:numId w:val="26"/>
        </w:numPr>
        <w:spacing w:after="0" w:line="276" w:lineRule="auto"/>
        <w:ind w:left="284"/>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Zmiana niniejszej umowy jest możliwa jeżeli łączna wartość zmian jest mniejsza niż progi unijne oraz jest niższa niż 10% wartości pierwotnej umowy</w:t>
      </w:r>
    </w:p>
    <w:p w14:paraId="47B8DF93" w14:textId="77777777" w:rsidR="007D5AD4" w:rsidRPr="00976128" w:rsidRDefault="007D5AD4" w:rsidP="00D91DFA">
      <w:pPr>
        <w:spacing w:after="0" w:line="276" w:lineRule="auto"/>
        <w:ind w:left="284"/>
        <w:contextualSpacing/>
        <w:jc w:val="both"/>
        <w:rPr>
          <w:rFonts w:asciiTheme="minorHAnsi" w:eastAsia="Times New Roman" w:hAnsiTheme="minorHAnsi" w:cstheme="minorHAnsi"/>
          <w:lang w:eastAsia="pl-PL"/>
        </w:rPr>
      </w:pPr>
    </w:p>
    <w:p w14:paraId="1A65F2AB" w14:textId="77777777" w:rsidR="007D5AD4" w:rsidRPr="00976128" w:rsidRDefault="002F6B70" w:rsidP="004E396D">
      <w:pPr>
        <w:numPr>
          <w:ilvl w:val="0"/>
          <w:numId w:val="26"/>
        </w:numPr>
        <w:spacing w:after="0" w:line="276" w:lineRule="auto"/>
        <w:ind w:left="284"/>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Zmiany muszą być uzasadnione przez Wykonawcę i zaakceptowane przez Zamawiającego.</w:t>
      </w:r>
    </w:p>
    <w:p w14:paraId="541B4743" w14:textId="77777777" w:rsidR="007D5AD4" w:rsidRPr="00976128" w:rsidRDefault="002F6B70" w:rsidP="00D91DFA">
      <w:pPr>
        <w:spacing w:after="200" w:line="276" w:lineRule="auto"/>
        <w:ind w:left="284"/>
        <w:contextualSpacing/>
        <w:jc w:val="both"/>
        <w:rPr>
          <w:rFonts w:asciiTheme="minorHAnsi" w:eastAsia="Times New Roman" w:hAnsiTheme="minorHAnsi" w:cstheme="minorHAnsi"/>
          <w:lang w:eastAsia="pl-PL"/>
        </w:rPr>
      </w:pPr>
      <w:r w:rsidRPr="00976128">
        <w:rPr>
          <w:rFonts w:asciiTheme="minorHAnsi" w:eastAsia="Times New Roman" w:hAnsiTheme="minorHAnsi" w:cstheme="minorHAnsi"/>
          <w:lang w:eastAsia="pl-PL"/>
        </w:rPr>
        <w:t xml:space="preserve">Wszystkie powyższe postanowienia stanowią katalog zmian które przed wprowadzeniem do umowy wymagają zgodnej akceptacji stron umowy z wyłączeniem postanowień określonych w ust. 2 pkt 1)  i  ust. 2 pkt 8) </w:t>
      </w:r>
      <w:proofErr w:type="spellStart"/>
      <w:r w:rsidRPr="00976128">
        <w:rPr>
          <w:rFonts w:asciiTheme="minorHAnsi" w:eastAsia="Times New Roman" w:hAnsiTheme="minorHAnsi" w:cstheme="minorHAnsi"/>
          <w:lang w:eastAsia="pl-PL"/>
        </w:rPr>
        <w:t>ppkt</w:t>
      </w:r>
      <w:proofErr w:type="spellEnd"/>
      <w:r w:rsidRPr="00976128">
        <w:rPr>
          <w:rFonts w:asciiTheme="minorHAnsi" w:eastAsia="Times New Roman" w:hAnsiTheme="minorHAnsi" w:cstheme="minorHAnsi"/>
          <w:lang w:eastAsia="pl-PL"/>
        </w:rPr>
        <w:t xml:space="preserve"> f)  gdzie podjęcie decyzji o zmniejszeniu wynagrodzenia nie wymaga  akceptacji Wykonawcy.</w:t>
      </w:r>
    </w:p>
    <w:p w14:paraId="3589B792" w14:textId="77777777" w:rsidR="007D5AD4" w:rsidRPr="00976128" w:rsidRDefault="007D5AD4">
      <w:pPr>
        <w:spacing w:after="0" w:line="276" w:lineRule="auto"/>
        <w:jc w:val="center"/>
        <w:rPr>
          <w:rFonts w:asciiTheme="minorHAnsi" w:hAnsiTheme="minorHAnsi" w:cstheme="minorHAnsi"/>
          <w:b/>
          <w:bCs/>
        </w:rPr>
      </w:pPr>
    </w:p>
    <w:p w14:paraId="561F720F" w14:textId="77777777" w:rsidR="0062512A" w:rsidRPr="0062512A" w:rsidRDefault="0062512A" w:rsidP="0062512A">
      <w:pPr>
        <w:spacing w:after="0" w:line="276" w:lineRule="auto"/>
        <w:jc w:val="center"/>
        <w:rPr>
          <w:rFonts w:asciiTheme="minorHAnsi" w:hAnsiTheme="minorHAnsi" w:cstheme="minorHAnsi"/>
          <w:b/>
          <w:bCs/>
          <w:color w:val="0070C0"/>
        </w:rPr>
      </w:pPr>
    </w:p>
    <w:p w14:paraId="09F63A1B" w14:textId="77777777" w:rsidR="0062512A" w:rsidRPr="0062512A" w:rsidRDefault="0062512A" w:rsidP="0062512A">
      <w:pPr>
        <w:spacing w:after="0" w:line="276" w:lineRule="auto"/>
        <w:jc w:val="center"/>
        <w:rPr>
          <w:rFonts w:asciiTheme="minorHAnsi" w:hAnsiTheme="minorHAnsi" w:cstheme="minorHAnsi"/>
          <w:b/>
          <w:bCs/>
          <w:color w:val="0070C0"/>
        </w:rPr>
      </w:pPr>
      <w:bookmarkStart w:id="0" w:name="_Hlk151110606"/>
      <w:r w:rsidRPr="0062512A">
        <w:rPr>
          <w:rFonts w:asciiTheme="minorHAnsi" w:hAnsiTheme="minorHAnsi" w:cstheme="minorHAnsi"/>
          <w:b/>
          <w:bCs/>
          <w:color w:val="0070C0"/>
        </w:rPr>
        <w:t>§ 23</w:t>
      </w:r>
    </w:p>
    <w:p w14:paraId="461FC4D9" w14:textId="77777777" w:rsidR="0062512A" w:rsidRPr="0062512A" w:rsidRDefault="0062512A" w:rsidP="0062512A">
      <w:pPr>
        <w:spacing w:after="0" w:line="276" w:lineRule="auto"/>
        <w:jc w:val="center"/>
        <w:rPr>
          <w:rFonts w:asciiTheme="minorHAnsi" w:hAnsiTheme="minorHAnsi" w:cstheme="minorHAnsi"/>
          <w:b/>
          <w:bCs/>
          <w:color w:val="0070C0"/>
        </w:rPr>
      </w:pPr>
      <w:r w:rsidRPr="0062512A">
        <w:rPr>
          <w:rFonts w:asciiTheme="minorHAnsi" w:hAnsiTheme="minorHAnsi" w:cstheme="minorHAnsi"/>
          <w:b/>
          <w:bCs/>
          <w:color w:val="0070C0"/>
        </w:rPr>
        <w:t>ZMIANA WYNAGRODZENIA , WALORYZACJA</w:t>
      </w:r>
    </w:p>
    <w:bookmarkEnd w:id="0"/>
    <w:p w14:paraId="4BCF84A9" w14:textId="77777777" w:rsidR="0062512A" w:rsidRPr="0062512A" w:rsidRDefault="0062512A" w:rsidP="0062512A">
      <w:pPr>
        <w:tabs>
          <w:tab w:val="left" w:pos="426"/>
        </w:tabs>
        <w:spacing w:after="0" w:line="276" w:lineRule="auto"/>
        <w:ind w:left="426" w:hanging="426"/>
        <w:jc w:val="both"/>
        <w:rPr>
          <w:rFonts w:asciiTheme="minorHAnsi" w:hAnsiTheme="minorHAnsi" w:cstheme="minorHAnsi"/>
          <w:color w:val="0070C0"/>
        </w:rPr>
      </w:pPr>
      <w:r w:rsidRPr="0062512A">
        <w:rPr>
          <w:rFonts w:asciiTheme="minorHAnsi" w:hAnsiTheme="minorHAnsi" w:cstheme="minorHAnsi"/>
          <w:color w:val="0070C0"/>
        </w:rPr>
        <w:t xml:space="preserve">1.   </w:t>
      </w:r>
      <w:bookmarkStart w:id="1" w:name="_Hlk151110625"/>
      <w:r w:rsidRPr="0062512A">
        <w:rPr>
          <w:rFonts w:asciiTheme="minorHAnsi" w:hAnsiTheme="minorHAnsi" w:cstheme="minorHAnsi"/>
          <w:color w:val="0070C0"/>
        </w:rPr>
        <w:t>Wynagrodzenie, o którym mowa w §12 ust. 1 może zostać odpowiednio zmienione w przypadku:</w:t>
      </w:r>
    </w:p>
    <w:p w14:paraId="73211A56" w14:textId="77777777" w:rsidR="0062512A" w:rsidRPr="0062512A" w:rsidRDefault="0062512A" w:rsidP="0062512A">
      <w:pPr>
        <w:spacing w:after="0" w:line="276" w:lineRule="auto"/>
        <w:ind w:left="567" w:hanging="284"/>
        <w:jc w:val="both"/>
        <w:rPr>
          <w:rFonts w:asciiTheme="minorHAnsi" w:hAnsiTheme="minorHAnsi" w:cstheme="minorHAnsi"/>
          <w:color w:val="0070C0"/>
        </w:rPr>
      </w:pPr>
      <w:r w:rsidRPr="0062512A">
        <w:rPr>
          <w:rFonts w:asciiTheme="minorHAnsi" w:hAnsiTheme="minorHAnsi" w:cstheme="minorHAnsi"/>
          <w:color w:val="0070C0"/>
        </w:rPr>
        <w:t>1)  zmiany stawek podatku od towarów i usług (VAT) na usługi budowlane i budowlano montażowe.</w:t>
      </w:r>
    </w:p>
    <w:p w14:paraId="57FC585E" w14:textId="77777777" w:rsidR="0062512A" w:rsidRPr="0062512A" w:rsidRDefault="0062512A" w:rsidP="0062512A">
      <w:pPr>
        <w:spacing w:after="0" w:line="276" w:lineRule="auto"/>
        <w:ind w:left="567"/>
        <w:jc w:val="both"/>
        <w:rPr>
          <w:rFonts w:asciiTheme="minorHAnsi" w:hAnsiTheme="minorHAnsi" w:cstheme="minorHAnsi"/>
          <w:color w:val="0070C0"/>
        </w:rPr>
      </w:pPr>
      <w:r w:rsidRPr="0062512A">
        <w:rPr>
          <w:rFonts w:asciiTheme="minorHAnsi" w:hAnsiTheme="minorHAnsi" w:cstheme="minorHAnsi"/>
          <w:color w:val="0070C0"/>
        </w:rPr>
        <w:t>Przy zmianie stawki VAT ulegnie zmianie kwota wynagrodzenia brutto, kwota netto pozostanie bez zmian. Waloryzacji nie podlega wynagrodzenie w części wypłaconej Wykonawcy przed zmianą stawek podatku od towarów i usług (VAT);</w:t>
      </w:r>
    </w:p>
    <w:p w14:paraId="06D6E332" w14:textId="77777777" w:rsidR="0062512A" w:rsidRPr="0062512A" w:rsidRDefault="0062512A" w:rsidP="0062512A">
      <w:pPr>
        <w:spacing w:after="0" w:line="276" w:lineRule="auto"/>
        <w:ind w:left="567" w:hanging="284"/>
        <w:jc w:val="both"/>
        <w:rPr>
          <w:rFonts w:asciiTheme="minorHAnsi" w:hAnsiTheme="minorHAnsi" w:cstheme="minorHAnsi"/>
          <w:color w:val="0070C0"/>
        </w:rPr>
      </w:pPr>
      <w:r w:rsidRPr="0062512A">
        <w:rPr>
          <w:rFonts w:asciiTheme="minorHAnsi" w:hAnsiTheme="minorHAnsi" w:cstheme="minorHAnsi"/>
          <w:color w:val="0070C0"/>
        </w:rPr>
        <w:t>2) zmiany wysokości minimalnego wynagrodzenia za prace albo wysokości stawki godzinowej, ustalonej na podstawie przepisów ustawy z dnia 10 października 2002 r. o minimalnym wynagrodzeniu za pracę, wobec pracowników i osób zatrudnionych w oparciu o umowy cywilno-prawne, waloryzacja będzie dokonana przez Zamawiającego tylko wobec osób, które posiadały wynagrodzenie minimalne i były zgłoszone do Umowy. Zmiana umowy w tym zakresie nie będzie dotyczyć waloryzacji wynagrodzenia o której mowa w rozporządzeniu Rady Ministrów z dnia 13 września 2022 r. w sprawie wysokości minimalnego wynagrodzenia za pracę oraz wysokości minimalnej stawki godzinowej w 2023 r;</w:t>
      </w:r>
    </w:p>
    <w:p w14:paraId="7CD6AEDB" w14:textId="77777777" w:rsidR="0062512A" w:rsidRPr="0062512A" w:rsidRDefault="0062512A" w:rsidP="0062512A">
      <w:pPr>
        <w:spacing w:after="0" w:line="276" w:lineRule="auto"/>
        <w:ind w:left="567" w:hanging="284"/>
        <w:jc w:val="both"/>
        <w:rPr>
          <w:rFonts w:asciiTheme="minorHAnsi" w:hAnsiTheme="minorHAnsi" w:cstheme="minorHAnsi"/>
          <w:color w:val="0070C0"/>
        </w:rPr>
      </w:pPr>
      <w:r w:rsidRPr="0062512A">
        <w:rPr>
          <w:rFonts w:asciiTheme="minorHAnsi" w:hAnsiTheme="minorHAnsi" w:cstheme="minorHAnsi"/>
          <w:color w:val="0070C0"/>
        </w:rPr>
        <w:t>3) zmiany zasad podlegania ubezpieczeniom społecznym lub ubezpieczeniu zdrowotnemu lub wysokości stawki składki na ubezpieczenie społeczne lub zdrowotne;</w:t>
      </w:r>
    </w:p>
    <w:p w14:paraId="52FF0284" w14:textId="77777777" w:rsidR="0062512A" w:rsidRPr="0062512A" w:rsidRDefault="0062512A" w:rsidP="0062512A">
      <w:pPr>
        <w:spacing w:after="0" w:line="276" w:lineRule="auto"/>
        <w:ind w:left="567" w:hanging="284"/>
        <w:jc w:val="both"/>
        <w:rPr>
          <w:rFonts w:asciiTheme="minorHAnsi" w:hAnsiTheme="minorHAnsi" w:cstheme="minorHAnsi"/>
          <w:color w:val="0070C0"/>
        </w:rPr>
      </w:pPr>
      <w:r w:rsidRPr="0062512A">
        <w:rPr>
          <w:rFonts w:asciiTheme="minorHAnsi" w:hAnsiTheme="minorHAnsi" w:cstheme="minorHAnsi"/>
          <w:color w:val="0070C0"/>
        </w:rPr>
        <w:t xml:space="preserve">4) zmiany zasad gromadzenia i wysokości wpłat do pracowniczych planów kapitałowych o których mowa w ustawie z dnia 4 października 2018 r. o pracowniczych planach kapitałowych. </w:t>
      </w:r>
    </w:p>
    <w:p w14:paraId="1C105EA4" w14:textId="77777777" w:rsidR="0062512A" w:rsidRPr="0062512A" w:rsidRDefault="0062512A" w:rsidP="0062512A">
      <w:pPr>
        <w:spacing w:after="0" w:line="276" w:lineRule="auto"/>
        <w:ind w:left="567"/>
        <w:jc w:val="both"/>
        <w:rPr>
          <w:rFonts w:asciiTheme="minorHAnsi" w:hAnsiTheme="minorHAnsi" w:cstheme="minorHAnsi"/>
          <w:color w:val="0070C0"/>
        </w:rPr>
      </w:pPr>
      <w:r w:rsidRPr="0062512A">
        <w:rPr>
          <w:rFonts w:asciiTheme="minorHAnsi" w:hAnsiTheme="minorHAnsi" w:cstheme="minorHAnsi"/>
          <w:color w:val="0070C0"/>
        </w:rPr>
        <w:t>Zmiana wynagrodzenia, w przypadkach określonych w pkt 2-4 wymaga złożenia wniosku Strony oraz wykazania, wpływu ww. zmian na zmianę kosztów wykonania Zadania przez Wykonawcę. Na żądanie Zamawiającego, Wykonawca zobowiązany będzie do złożenia wyjaśnień w zakresie treści złożonego wniosku, w terminie 14 dni od doręczenia żądania.</w:t>
      </w:r>
    </w:p>
    <w:p w14:paraId="3B0B8781" w14:textId="77777777" w:rsidR="0062512A" w:rsidRPr="0062512A" w:rsidRDefault="0062512A" w:rsidP="0062512A">
      <w:pPr>
        <w:spacing w:after="0" w:line="276" w:lineRule="auto"/>
        <w:rPr>
          <w:rFonts w:asciiTheme="minorHAnsi" w:hAnsiTheme="minorHAnsi" w:cstheme="minorHAnsi"/>
          <w:b/>
          <w:bCs/>
          <w:color w:val="0070C0"/>
        </w:rPr>
      </w:pPr>
    </w:p>
    <w:p w14:paraId="445A361B" w14:textId="77777777" w:rsidR="0062512A" w:rsidRPr="0062512A" w:rsidRDefault="0062512A" w:rsidP="0062512A">
      <w:pPr>
        <w:spacing w:after="0" w:line="276" w:lineRule="auto"/>
        <w:jc w:val="center"/>
        <w:rPr>
          <w:rFonts w:asciiTheme="minorHAnsi" w:hAnsiTheme="minorHAnsi" w:cstheme="minorHAnsi"/>
          <w:b/>
          <w:bCs/>
          <w:color w:val="0070C0"/>
        </w:rPr>
      </w:pPr>
    </w:p>
    <w:p w14:paraId="53DA8645" w14:textId="11F005B0" w:rsidR="0062512A" w:rsidRPr="001A0336" w:rsidRDefault="0062512A" w:rsidP="001A0336">
      <w:pPr>
        <w:pStyle w:val="Akapitzlist"/>
        <w:numPr>
          <w:ilvl w:val="0"/>
          <w:numId w:val="7"/>
        </w:numPr>
        <w:jc w:val="both"/>
        <w:rPr>
          <w:rFonts w:asciiTheme="minorHAnsi" w:hAnsiTheme="minorHAnsi" w:cstheme="minorHAnsi"/>
          <w:color w:val="0070C0"/>
        </w:rPr>
      </w:pPr>
      <w:r w:rsidRPr="001A0336">
        <w:rPr>
          <w:rFonts w:asciiTheme="minorHAnsi" w:hAnsiTheme="minorHAnsi" w:cstheme="minorHAnsi"/>
          <w:color w:val="0070C0"/>
        </w:rPr>
        <w:t>Wynagrodzenie, o którym mowa w §12 ust. 1 może zostać odpowiednio zmienione także na następujących zasadach:</w:t>
      </w:r>
    </w:p>
    <w:p w14:paraId="015DE474" w14:textId="77777777" w:rsidR="0062512A" w:rsidRPr="0062512A" w:rsidRDefault="0062512A" w:rsidP="0062512A">
      <w:pPr>
        <w:pStyle w:val="Akapitzlist"/>
        <w:numPr>
          <w:ilvl w:val="0"/>
          <w:numId w:val="56"/>
        </w:numPr>
        <w:ind w:left="1134"/>
        <w:jc w:val="both"/>
        <w:rPr>
          <w:rFonts w:asciiTheme="minorHAnsi" w:hAnsiTheme="minorHAnsi" w:cstheme="minorHAnsi"/>
          <w:color w:val="0070C0"/>
        </w:rPr>
      </w:pPr>
      <w:r w:rsidRPr="0062512A">
        <w:rPr>
          <w:rFonts w:asciiTheme="minorHAnsi" w:hAnsiTheme="minorHAnsi" w:cstheme="minorHAnsi"/>
          <w:color w:val="0070C0"/>
        </w:rPr>
        <w:t>w przypadku zmiany cen materiałów lub kosztów związanych z realizacją zamówienia w stosunku do kosztów i cen zawartych w ofercie z zastrzeżeniem, że:</w:t>
      </w:r>
    </w:p>
    <w:p w14:paraId="0A11F263" w14:textId="77777777" w:rsidR="0062512A" w:rsidRPr="0062512A" w:rsidRDefault="0062512A" w:rsidP="0062512A">
      <w:pPr>
        <w:pStyle w:val="Akapitzlist"/>
        <w:numPr>
          <w:ilvl w:val="2"/>
          <w:numId w:val="57"/>
        </w:numPr>
        <w:ind w:left="1134"/>
        <w:jc w:val="both"/>
        <w:rPr>
          <w:rFonts w:asciiTheme="minorHAnsi" w:hAnsiTheme="minorHAnsi" w:cstheme="minorHAnsi"/>
          <w:color w:val="0070C0"/>
        </w:rPr>
      </w:pPr>
      <w:r w:rsidRPr="0062512A">
        <w:rPr>
          <w:rFonts w:asciiTheme="minorHAnsi" w:hAnsiTheme="minorHAnsi" w:cstheme="minorHAnsi"/>
          <w:color w:val="0070C0"/>
        </w:rPr>
        <w:t>poziom zmiany ceny materiałów lub kosztów uprawniający strony Umowy do żądania zmiany wynagrodzenia przekroczy 10%;</w:t>
      </w:r>
    </w:p>
    <w:p w14:paraId="6D8C74F0" w14:textId="77777777" w:rsidR="0062512A" w:rsidRPr="0062512A" w:rsidRDefault="0062512A" w:rsidP="0062512A">
      <w:pPr>
        <w:pStyle w:val="Akapitzlist"/>
        <w:numPr>
          <w:ilvl w:val="2"/>
          <w:numId w:val="57"/>
        </w:numPr>
        <w:ind w:left="1134"/>
        <w:jc w:val="both"/>
        <w:rPr>
          <w:rFonts w:asciiTheme="minorHAnsi" w:hAnsiTheme="minorHAnsi" w:cstheme="minorHAnsi"/>
          <w:color w:val="0070C0"/>
        </w:rPr>
      </w:pPr>
      <w:r w:rsidRPr="0062512A">
        <w:rPr>
          <w:rFonts w:asciiTheme="minorHAnsi" w:hAnsiTheme="minorHAnsi" w:cstheme="minorHAnsi"/>
          <w:color w:val="0070C0"/>
        </w:rPr>
        <w:t xml:space="preserve">Zamawiający dopuszcza dwukrotną waloryzację wynagrodzenia. </w:t>
      </w:r>
    </w:p>
    <w:p w14:paraId="406F10A3" w14:textId="77777777" w:rsidR="0062512A" w:rsidRPr="0062512A" w:rsidRDefault="0062512A" w:rsidP="0062512A">
      <w:pPr>
        <w:pStyle w:val="Akapitzlist"/>
        <w:numPr>
          <w:ilvl w:val="2"/>
          <w:numId w:val="57"/>
        </w:numPr>
        <w:ind w:left="1134"/>
        <w:jc w:val="both"/>
        <w:rPr>
          <w:rFonts w:asciiTheme="minorHAnsi" w:hAnsiTheme="minorHAnsi" w:cstheme="minorHAnsi"/>
          <w:color w:val="0070C0"/>
        </w:rPr>
      </w:pPr>
      <w:r w:rsidRPr="0062512A">
        <w:rPr>
          <w:rFonts w:asciiTheme="minorHAnsi" w:hAnsiTheme="minorHAnsi" w:cstheme="minorHAnsi"/>
          <w:color w:val="0070C0"/>
        </w:rPr>
        <w:t>początkowy termin uprawniający do żądania ustalenia zmiany wynagrodzenia nastąpi w pierwszym miesiącu po upływie 8 miesięcy od zawarcia Umowy;</w:t>
      </w:r>
    </w:p>
    <w:p w14:paraId="7FDE1F98" w14:textId="77777777" w:rsidR="0062512A" w:rsidRPr="0062512A" w:rsidRDefault="0062512A" w:rsidP="0062512A">
      <w:pPr>
        <w:pStyle w:val="Akapitzlist"/>
        <w:numPr>
          <w:ilvl w:val="2"/>
          <w:numId w:val="57"/>
        </w:numPr>
        <w:ind w:left="1134"/>
        <w:jc w:val="both"/>
        <w:rPr>
          <w:rFonts w:asciiTheme="minorHAnsi" w:hAnsiTheme="minorHAnsi" w:cstheme="minorHAnsi"/>
          <w:color w:val="0070C0"/>
        </w:rPr>
      </w:pPr>
      <w:r w:rsidRPr="0062512A">
        <w:rPr>
          <w:rFonts w:asciiTheme="minorHAnsi" w:hAnsiTheme="minorHAnsi" w:cstheme="minorHAnsi"/>
          <w:color w:val="0070C0"/>
        </w:rPr>
        <w:t>drugi termin uprawniający do żądania ustalenia zmiany wynagrodzenia nastąpi w pierwszym miesiącu po upływie 16 miesięcy od zawarcia Umowy;</w:t>
      </w:r>
    </w:p>
    <w:p w14:paraId="076EF705" w14:textId="77777777" w:rsidR="0062512A" w:rsidRPr="0062512A" w:rsidRDefault="0062512A" w:rsidP="0062512A">
      <w:pPr>
        <w:pStyle w:val="Akapitzlist"/>
        <w:numPr>
          <w:ilvl w:val="2"/>
          <w:numId w:val="57"/>
        </w:numPr>
        <w:spacing w:after="0"/>
        <w:ind w:left="1134"/>
        <w:jc w:val="both"/>
        <w:rPr>
          <w:rFonts w:asciiTheme="minorHAnsi" w:hAnsiTheme="minorHAnsi" w:cstheme="minorHAnsi"/>
          <w:color w:val="0070C0"/>
        </w:rPr>
      </w:pPr>
      <w:r w:rsidRPr="0062512A">
        <w:rPr>
          <w:rFonts w:asciiTheme="minorHAnsi" w:hAnsiTheme="minorHAnsi" w:cstheme="minorHAnsi"/>
          <w:color w:val="0070C0"/>
        </w:rPr>
        <w:t>maksymalną łączną wartość zmiany wynagrodzenia, jaką dopuszcza Zamawiający w efekcie zastosowania postanowień niniejszego punktu, wynosi 10% wartości ceny całkowitej podanej w ofercie Wykonawcy brutto.</w:t>
      </w:r>
    </w:p>
    <w:p w14:paraId="47072467" w14:textId="77777777" w:rsidR="0062512A" w:rsidRPr="0062512A" w:rsidRDefault="0062512A" w:rsidP="0062512A">
      <w:pPr>
        <w:spacing w:after="0" w:line="276" w:lineRule="auto"/>
        <w:ind w:left="1134" w:hanging="284"/>
        <w:jc w:val="both"/>
        <w:rPr>
          <w:rFonts w:asciiTheme="minorHAnsi" w:hAnsiTheme="minorHAnsi" w:cstheme="minorHAnsi"/>
          <w:color w:val="0070C0"/>
        </w:rPr>
      </w:pPr>
      <w:r w:rsidRPr="0062512A">
        <w:rPr>
          <w:rFonts w:asciiTheme="minorHAnsi" w:hAnsiTheme="minorHAnsi" w:cstheme="minorHAnsi"/>
          <w:color w:val="0070C0"/>
        </w:rPr>
        <w:t>2) zmiana cen materiałów lub kosztów uprawniająca Strony do żądania zmiany wynagrodzenia ustalana będzie na podstawie wskaźnika cen produkcji budowlano-montażowej, ogłaszanego w komunikacie Prezesa Głównego Urzędu Statystycznego.  Wyliczenie wysokości zmiany wynagrodzenia odbywać się będzie w oparciu o kwartalny wskaźnik cen produkcji budowlano-montażowej liczony do poprzedniego kwartału publikowany przez Prezesa GUS.</w:t>
      </w:r>
    </w:p>
    <w:p w14:paraId="780C55FC" w14:textId="77777777" w:rsidR="0062512A" w:rsidRPr="0062512A" w:rsidRDefault="0062512A" w:rsidP="0062512A">
      <w:pPr>
        <w:spacing w:after="0" w:line="276" w:lineRule="auto"/>
        <w:ind w:left="1134" w:hanging="284"/>
        <w:jc w:val="both"/>
        <w:rPr>
          <w:rFonts w:asciiTheme="minorHAnsi" w:hAnsiTheme="minorHAnsi" w:cstheme="minorHAnsi"/>
          <w:color w:val="0070C0"/>
        </w:rPr>
      </w:pPr>
      <w:r w:rsidRPr="0062512A">
        <w:rPr>
          <w:rFonts w:asciiTheme="minorHAnsi" w:hAnsiTheme="minorHAnsi" w:cstheme="minorHAnsi"/>
          <w:color w:val="0070C0"/>
        </w:rPr>
        <w:t>3) zmiana wynagrodzenia będzie odnosiła się wyłącznie do części przedmiotu zamówienia niezrealizowanego oraz zrealizowanego w kwartale objętym waloryzacją, ale nieodebranego z uwagi na terminy, które będą wynikały z harmonogramu finansowo-rzeczowego.</w:t>
      </w:r>
    </w:p>
    <w:p w14:paraId="0C4BAB32" w14:textId="77777777" w:rsidR="0062512A" w:rsidRPr="0062512A" w:rsidRDefault="0062512A" w:rsidP="0062512A">
      <w:pPr>
        <w:spacing w:after="0" w:line="276" w:lineRule="auto"/>
        <w:ind w:left="1134"/>
        <w:jc w:val="both"/>
        <w:rPr>
          <w:rFonts w:asciiTheme="minorHAnsi" w:hAnsiTheme="minorHAnsi" w:cstheme="minorHAnsi"/>
          <w:color w:val="0070C0"/>
        </w:rPr>
      </w:pPr>
      <w:r w:rsidRPr="0062512A">
        <w:rPr>
          <w:rFonts w:asciiTheme="minorHAnsi" w:hAnsiTheme="minorHAnsi" w:cstheme="minorHAnsi"/>
          <w:color w:val="0070C0"/>
        </w:rPr>
        <w:t>Zmiana wynagrodzenia, w przypadkach określonych w niniejszym ustępie wymaga złożenia wniosku Strony wraz ze szczegółowym wyliczeniem wysokości wnioskowanej zmiany z podaniem podstawy faktycznej i prawnej oraz uzasadnienia. Na żądanie Zamawiającego, Wykonawca zobowiązany będzie do złożenia wyjaśnień, w terminie 14 dni od doręczenia żądania.</w:t>
      </w:r>
    </w:p>
    <w:p w14:paraId="4DF36060" w14:textId="77777777" w:rsidR="0062512A" w:rsidRPr="0062512A" w:rsidRDefault="0062512A" w:rsidP="0062512A">
      <w:pPr>
        <w:spacing w:after="0" w:line="276" w:lineRule="auto"/>
        <w:ind w:left="1134"/>
        <w:jc w:val="both"/>
        <w:rPr>
          <w:rFonts w:asciiTheme="minorHAnsi" w:hAnsiTheme="minorHAnsi" w:cstheme="minorHAnsi"/>
          <w:color w:val="0070C0"/>
        </w:rPr>
      </w:pPr>
      <w:r w:rsidRPr="0062512A">
        <w:rPr>
          <w:rFonts w:asciiTheme="minorHAnsi" w:hAnsiTheme="minorHAnsi" w:cstheme="minorHAnsi"/>
          <w:color w:val="0070C0"/>
        </w:rPr>
        <w:t>Wniosek o zmianę może dotyczyć wyłącznie wynagrodzenia za zakres Przedmiotu umowy nie odebrany przez Zamawiającego przed dniem złożenia wniosku tj. elementy harmonogramu rzeczowo-finansowego nie ujęte w protokołach odbiorowych podpisanych do dnia złożenia wniosku.</w:t>
      </w:r>
    </w:p>
    <w:p w14:paraId="0086CEAF" w14:textId="77777777" w:rsidR="0062512A" w:rsidRPr="0062512A" w:rsidRDefault="0062512A" w:rsidP="0062512A">
      <w:pPr>
        <w:spacing w:after="0" w:line="276" w:lineRule="auto"/>
        <w:ind w:left="851" w:hanging="425"/>
        <w:jc w:val="both"/>
        <w:rPr>
          <w:rFonts w:asciiTheme="minorHAnsi" w:hAnsiTheme="minorHAnsi" w:cstheme="minorHAnsi"/>
          <w:color w:val="0070C0"/>
        </w:rPr>
      </w:pPr>
      <w:r w:rsidRPr="0062512A">
        <w:rPr>
          <w:rFonts w:asciiTheme="minorHAnsi" w:hAnsiTheme="minorHAnsi" w:cstheme="minorHAnsi"/>
          <w:color w:val="0070C0"/>
        </w:rPr>
        <w:t>3.   Wykonawca robót, którego wynagrodzenie zostało zmienione na zasadach określonych w ust. 1-2, zobowiązany jest do odpowiedniej zmiany wynagrodzenia przysługującego Podwykonawcy, z którym zwarł umowę, w zakresie odpowiadającym zmianom cen materiałów lub kosztów dotyczących zobowiązania Podwykonawcy, jeżeli okres obowiązywania tej umowy przekracza 6 miesięcy.</w:t>
      </w:r>
    </w:p>
    <w:p w14:paraId="14ADF6D2" w14:textId="77777777" w:rsidR="0062512A" w:rsidRPr="0062512A" w:rsidRDefault="0062512A" w:rsidP="0062512A">
      <w:pPr>
        <w:spacing w:after="0" w:line="276" w:lineRule="auto"/>
        <w:jc w:val="center"/>
        <w:rPr>
          <w:rFonts w:asciiTheme="minorHAnsi" w:hAnsiTheme="minorHAnsi" w:cstheme="minorHAnsi"/>
          <w:b/>
          <w:bCs/>
          <w:color w:val="0070C0"/>
        </w:rPr>
      </w:pPr>
    </w:p>
    <w:bookmarkEnd w:id="1"/>
    <w:p w14:paraId="3EA94BEB" w14:textId="77777777" w:rsidR="0062512A" w:rsidRDefault="0062512A" w:rsidP="0062512A">
      <w:pPr>
        <w:spacing w:after="0" w:line="276" w:lineRule="auto"/>
        <w:jc w:val="center"/>
        <w:rPr>
          <w:rFonts w:asciiTheme="minorHAnsi" w:hAnsiTheme="minorHAnsi" w:cstheme="minorHAnsi"/>
          <w:b/>
          <w:bCs/>
        </w:rPr>
      </w:pPr>
    </w:p>
    <w:p w14:paraId="40BE0BEA" w14:textId="77777777" w:rsidR="0062512A" w:rsidRDefault="0062512A" w:rsidP="0062512A">
      <w:pPr>
        <w:spacing w:after="0" w:line="276" w:lineRule="auto"/>
        <w:jc w:val="center"/>
        <w:rPr>
          <w:rFonts w:asciiTheme="minorHAnsi" w:hAnsiTheme="minorHAnsi" w:cstheme="minorHAnsi"/>
          <w:b/>
          <w:bCs/>
        </w:rPr>
      </w:pPr>
    </w:p>
    <w:p w14:paraId="53CB8E68" w14:textId="3DAB9850" w:rsidR="0062512A" w:rsidRPr="000D57F3" w:rsidRDefault="002F6B70" w:rsidP="0062512A">
      <w:pPr>
        <w:spacing w:after="0" w:line="276" w:lineRule="auto"/>
        <w:jc w:val="center"/>
        <w:rPr>
          <w:rFonts w:asciiTheme="minorHAnsi" w:hAnsiTheme="minorHAnsi" w:cstheme="minorHAnsi"/>
          <w:b/>
          <w:bCs/>
          <w:color w:val="0070C0"/>
        </w:rPr>
      </w:pPr>
      <w:r w:rsidRPr="000D57F3">
        <w:rPr>
          <w:rFonts w:asciiTheme="minorHAnsi" w:hAnsiTheme="minorHAnsi" w:cstheme="minorHAnsi"/>
          <w:b/>
          <w:bCs/>
          <w:color w:val="0070C0"/>
        </w:rPr>
        <w:t>§ 2</w:t>
      </w:r>
      <w:r w:rsidR="0062512A" w:rsidRPr="000D57F3">
        <w:rPr>
          <w:rFonts w:asciiTheme="minorHAnsi" w:hAnsiTheme="minorHAnsi" w:cstheme="minorHAnsi"/>
          <w:b/>
          <w:bCs/>
          <w:color w:val="0070C0"/>
        </w:rPr>
        <w:t>4</w:t>
      </w:r>
    </w:p>
    <w:p w14:paraId="5D6461BE" w14:textId="77777777" w:rsidR="007D5AD4" w:rsidRPr="00976128" w:rsidRDefault="002F6B70">
      <w:pPr>
        <w:spacing w:after="0" w:line="276" w:lineRule="auto"/>
        <w:jc w:val="center"/>
        <w:rPr>
          <w:rFonts w:asciiTheme="minorHAnsi" w:hAnsiTheme="minorHAnsi" w:cstheme="minorHAnsi"/>
          <w:b/>
          <w:bCs/>
        </w:rPr>
      </w:pPr>
      <w:r w:rsidRPr="00976128">
        <w:rPr>
          <w:rFonts w:asciiTheme="minorHAnsi" w:hAnsiTheme="minorHAnsi" w:cstheme="minorHAnsi"/>
          <w:b/>
          <w:bCs/>
        </w:rPr>
        <w:t>ODESŁANIE</w:t>
      </w:r>
    </w:p>
    <w:p w14:paraId="6F06AE48" w14:textId="77777777" w:rsidR="007D5AD4" w:rsidRPr="00976128" w:rsidRDefault="007D5AD4">
      <w:pPr>
        <w:spacing w:after="0" w:line="276" w:lineRule="auto"/>
        <w:jc w:val="center"/>
        <w:rPr>
          <w:rFonts w:asciiTheme="minorHAnsi" w:eastAsia="Times New Roman" w:hAnsiTheme="minorHAnsi" w:cstheme="minorHAnsi"/>
        </w:rPr>
      </w:pPr>
    </w:p>
    <w:p w14:paraId="6E58EE73" w14:textId="44864739" w:rsidR="004E396D" w:rsidRDefault="002F6B70" w:rsidP="004E396D">
      <w:pPr>
        <w:numPr>
          <w:ilvl w:val="3"/>
          <w:numId w:val="48"/>
        </w:numPr>
        <w:spacing w:after="0" w:line="276" w:lineRule="auto"/>
        <w:ind w:left="426"/>
        <w:jc w:val="both"/>
        <w:rPr>
          <w:rFonts w:asciiTheme="minorHAnsi" w:eastAsia="Times New Roman" w:hAnsiTheme="minorHAnsi" w:cstheme="minorHAnsi"/>
        </w:rPr>
      </w:pPr>
      <w:r w:rsidRPr="004E396D">
        <w:rPr>
          <w:rFonts w:asciiTheme="minorHAnsi" w:eastAsia="Times New Roman" w:hAnsiTheme="minorHAnsi" w:cstheme="minorHAnsi"/>
        </w:rPr>
        <w:t>W sprawach nieuregulowanych niniejszą umową znajdują zastosowanie przepisy Kodeksu cywilnego</w:t>
      </w:r>
      <w:r w:rsidRPr="004E396D">
        <w:rPr>
          <w:rFonts w:asciiTheme="minorHAnsi" w:eastAsia="Times New Roman" w:hAnsiTheme="minorHAnsi" w:cstheme="minorHAnsi"/>
          <w:b/>
        </w:rPr>
        <w:t>,</w:t>
      </w:r>
      <w:r w:rsidRPr="004E396D">
        <w:rPr>
          <w:rFonts w:asciiTheme="minorHAnsi" w:eastAsia="Times New Roman" w:hAnsiTheme="minorHAnsi" w:cstheme="minorHAnsi"/>
        </w:rPr>
        <w:t xml:space="preserve"> </w:t>
      </w:r>
      <w:r w:rsidR="004E396D" w:rsidRPr="004E396D">
        <w:rPr>
          <w:rFonts w:asciiTheme="minorHAnsi" w:eastAsia="Times New Roman" w:hAnsiTheme="minorHAnsi" w:cstheme="minorHAnsi"/>
        </w:rPr>
        <w:t>ustawy z dnia 11 września 2019 r. Prawo zamówień publicznych (tekst jednolity Dz. U. Z 202</w:t>
      </w:r>
      <w:r w:rsidR="00ED16DF">
        <w:rPr>
          <w:rFonts w:asciiTheme="minorHAnsi" w:eastAsia="Times New Roman" w:hAnsiTheme="minorHAnsi" w:cstheme="minorHAnsi"/>
        </w:rPr>
        <w:t>3</w:t>
      </w:r>
      <w:r w:rsidR="004E396D" w:rsidRPr="004E396D">
        <w:rPr>
          <w:rFonts w:asciiTheme="minorHAnsi" w:eastAsia="Times New Roman" w:hAnsiTheme="minorHAnsi" w:cstheme="minorHAnsi"/>
        </w:rPr>
        <w:t xml:space="preserve"> r. poz. </w:t>
      </w:r>
      <w:r w:rsidR="00ED16DF">
        <w:rPr>
          <w:rFonts w:asciiTheme="minorHAnsi" w:eastAsia="Times New Roman" w:hAnsiTheme="minorHAnsi" w:cstheme="minorHAnsi"/>
        </w:rPr>
        <w:t xml:space="preserve">1605 </w:t>
      </w:r>
      <w:r w:rsidR="004E396D" w:rsidRPr="004E396D">
        <w:rPr>
          <w:rFonts w:asciiTheme="minorHAnsi" w:eastAsia="Times New Roman" w:hAnsiTheme="minorHAnsi" w:cstheme="minorHAnsi"/>
        </w:rPr>
        <w:t xml:space="preserve">ze zmianami) </w:t>
      </w:r>
    </w:p>
    <w:p w14:paraId="64C09A00" w14:textId="77777777" w:rsidR="007D5AD4" w:rsidRPr="004E396D" w:rsidRDefault="002F6B70" w:rsidP="004E396D">
      <w:pPr>
        <w:numPr>
          <w:ilvl w:val="3"/>
          <w:numId w:val="48"/>
        </w:numPr>
        <w:spacing w:after="0" w:line="276" w:lineRule="auto"/>
        <w:ind w:left="426"/>
        <w:jc w:val="both"/>
        <w:rPr>
          <w:rFonts w:asciiTheme="minorHAnsi" w:eastAsia="Times New Roman" w:hAnsiTheme="minorHAnsi" w:cstheme="minorHAnsi"/>
        </w:rPr>
      </w:pPr>
      <w:r w:rsidRPr="004E396D">
        <w:rPr>
          <w:rFonts w:asciiTheme="minorHAnsi" w:eastAsia="Times New Roman" w:hAnsiTheme="minorHAnsi" w:cstheme="minorHAnsi"/>
        </w:rPr>
        <w:t>W razie ewentualnych sporów rozstrzygać je będzie Sąd Powszechny właściwy dla siedziby Zamawiającego</w:t>
      </w:r>
      <w:r w:rsidR="00023F73" w:rsidRPr="004E396D">
        <w:rPr>
          <w:rFonts w:asciiTheme="minorHAnsi" w:eastAsia="Times New Roman" w:hAnsiTheme="minorHAnsi" w:cstheme="minorHAnsi"/>
        </w:rPr>
        <w:t xml:space="preserve">, z zastrzeżeniem, że strony zobowiązują się w pierwszej kolejności do poddania </w:t>
      </w:r>
      <w:r w:rsidR="00023F73" w:rsidRPr="004E396D">
        <w:rPr>
          <w:rFonts w:asciiTheme="minorHAnsi" w:eastAsia="Times New Roman" w:hAnsiTheme="minorHAnsi" w:cstheme="minorHAnsi"/>
        </w:rPr>
        <w:lastRenderedPageBreak/>
        <w:t>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Pr="004E396D">
        <w:rPr>
          <w:rFonts w:asciiTheme="minorHAnsi" w:eastAsia="Times New Roman" w:hAnsiTheme="minorHAnsi" w:cstheme="minorHAnsi"/>
        </w:rPr>
        <w:t>.</w:t>
      </w:r>
    </w:p>
    <w:p w14:paraId="4BE0E550" w14:textId="77777777" w:rsidR="00534771" w:rsidRPr="00976128" w:rsidRDefault="00534771">
      <w:pPr>
        <w:spacing w:after="0" w:line="276" w:lineRule="auto"/>
        <w:jc w:val="center"/>
        <w:rPr>
          <w:rFonts w:asciiTheme="minorHAnsi" w:eastAsia="Times New Roman" w:hAnsiTheme="minorHAnsi" w:cstheme="minorHAnsi"/>
          <w:b/>
          <w:bCs/>
        </w:rPr>
      </w:pPr>
    </w:p>
    <w:p w14:paraId="0DCA1CCF" w14:textId="231FC5CB" w:rsidR="007D5AD4" w:rsidRPr="000D57F3" w:rsidRDefault="002F6B70">
      <w:pPr>
        <w:spacing w:after="0" w:line="276" w:lineRule="auto"/>
        <w:jc w:val="center"/>
        <w:rPr>
          <w:rFonts w:asciiTheme="minorHAnsi" w:eastAsia="Times New Roman" w:hAnsiTheme="minorHAnsi" w:cstheme="minorHAnsi"/>
          <w:b/>
          <w:bCs/>
          <w:color w:val="0070C0"/>
        </w:rPr>
      </w:pPr>
      <w:r w:rsidRPr="000D57F3">
        <w:rPr>
          <w:rFonts w:asciiTheme="minorHAnsi" w:eastAsia="Times New Roman" w:hAnsiTheme="minorHAnsi" w:cstheme="minorHAnsi"/>
          <w:b/>
          <w:bCs/>
          <w:color w:val="0070C0"/>
        </w:rPr>
        <w:t>§ 2</w:t>
      </w:r>
      <w:r w:rsidR="0062512A" w:rsidRPr="000D57F3">
        <w:rPr>
          <w:rFonts w:asciiTheme="minorHAnsi" w:eastAsia="Times New Roman" w:hAnsiTheme="minorHAnsi" w:cstheme="minorHAnsi"/>
          <w:b/>
          <w:bCs/>
          <w:color w:val="0070C0"/>
        </w:rPr>
        <w:t>5</w:t>
      </w:r>
    </w:p>
    <w:p w14:paraId="1DBFF683" w14:textId="77777777" w:rsidR="007D5AD4" w:rsidRPr="00976128" w:rsidRDefault="002F6B70">
      <w:pPr>
        <w:spacing w:after="0" w:line="240" w:lineRule="auto"/>
        <w:jc w:val="center"/>
        <w:rPr>
          <w:rFonts w:asciiTheme="minorHAnsi" w:eastAsia="Times New Roman" w:hAnsiTheme="minorHAnsi" w:cstheme="minorHAnsi"/>
          <w:b/>
          <w:bCs/>
          <w:lang w:eastAsia="ar-SA"/>
        </w:rPr>
      </w:pPr>
      <w:r w:rsidRPr="00976128">
        <w:rPr>
          <w:rFonts w:asciiTheme="minorHAnsi" w:eastAsia="Times New Roman" w:hAnsiTheme="minorHAnsi" w:cstheme="minorHAnsi"/>
          <w:b/>
          <w:bCs/>
          <w:lang w:eastAsia="ar-SA"/>
        </w:rPr>
        <w:t>FORMA ZMIANY UMOWY</w:t>
      </w:r>
    </w:p>
    <w:p w14:paraId="6860B3BD" w14:textId="77777777" w:rsidR="007D5AD4" w:rsidRPr="00976128" w:rsidRDefault="007D5AD4">
      <w:pPr>
        <w:spacing w:after="0" w:line="276" w:lineRule="auto"/>
        <w:jc w:val="center"/>
        <w:rPr>
          <w:rFonts w:asciiTheme="minorHAnsi" w:eastAsia="Times New Roman" w:hAnsiTheme="minorHAnsi" w:cstheme="minorHAnsi"/>
          <w:bCs/>
        </w:rPr>
      </w:pPr>
    </w:p>
    <w:p w14:paraId="60DC43AF" w14:textId="77777777" w:rsidR="007D5AD4" w:rsidRPr="00976128" w:rsidRDefault="002F6B70">
      <w:pPr>
        <w:numPr>
          <w:ilvl w:val="3"/>
          <w:numId w:val="14"/>
        </w:numPr>
        <w:spacing w:after="0" w:line="276" w:lineRule="auto"/>
        <w:ind w:left="284" w:hanging="284"/>
        <w:contextualSpacing/>
        <w:jc w:val="both"/>
        <w:rPr>
          <w:rFonts w:asciiTheme="minorHAnsi" w:eastAsia="Times New Roman" w:hAnsiTheme="minorHAnsi" w:cstheme="minorHAnsi"/>
          <w:b/>
          <w:bCs/>
          <w:lang w:eastAsia="pl-PL"/>
        </w:rPr>
      </w:pPr>
      <w:r w:rsidRPr="00976128">
        <w:rPr>
          <w:rFonts w:asciiTheme="minorHAnsi" w:eastAsia="Times New Roman" w:hAnsiTheme="minorHAnsi" w:cstheme="minorHAnsi"/>
          <w:bCs/>
          <w:lang w:eastAsia="pl-PL"/>
        </w:rPr>
        <w:t xml:space="preserve">Wykonawca nie jest uprawiony przenosić praw i obowiązków wynikających z tej umowy na osoby trzecie bez zgody Zamawiającego wyrażonej na piśmie. </w:t>
      </w:r>
    </w:p>
    <w:p w14:paraId="7D1D6B3C" w14:textId="77777777" w:rsidR="007D5AD4" w:rsidRPr="00976128" w:rsidRDefault="002F6B70">
      <w:pPr>
        <w:numPr>
          <w:ilvl w:val="3"/>
          <w:numId w:val="14"/>
        </w:numPr>
        <w:spacing w:after="0" w:line="276" w:lineRule="auto"/>
        <w:ind w:left="284" w:hanging="284"/>
        <w:contextualSpacing/>
        <w:jc w:val="both"/>
        <w:rPr>
          <w:rFonts w:asciiTheme="minorHAnsi" w:eastAsia="Times New Roman" w:hAnsiTheme="minorHAnsi" w:cstheme="minorHAnsi"/>
          <w:b/>
          <w:bCs/>
          <w:lang w:eastAsia="pl-PL"/>
        </w:rPr>
      </w:pPr>
      <w:r w:rsidRPr="00976128">
        <w:rPr>
          <w:rFonts w:asciiTheme="minorHAnsi" w:eastAsia="Times New Roman" w:hAnsiTheme="minorHAnsi" w:cstheme="minorHAnsi"/>
          <w:lang w:eastAsia="pl-PL"/>
        </w:rPr>
        <w:t xml:space="preserve">Wszelkie zmiany treści umowy mogą nastąpić jedynie w formie pisemnej pod rygorem nieważności. </w:t>
      </w:r>
    </w:p>
    <w:p w14:paraId="6CA7D4C1" w14:textId="77777777" w:rsidR="007D5AD4" w:rsidRDefault="007D5AD4">
      <w:pPr>
        <w:spacing w:after="0" w:line="276" w:lineRule="auto"/>
        <w:jc w:val="center"/>
        <w:rPr>
          <w:rFonts w:asciiTheme="minorHAnsi" w:eastAsia="Times New Roman" w:hAnsiTheme="minorHAnsi" w:cstheme="minorHAnsi"/>
          <w:b/>
          <w:bCs/>
        </w:rPr>
      </w:pPr>
    </w:p>
    <w:p w14:paraId="4D525FC2" w14:textId="67FADB7E" w:rsidR="007D5AD4" w:rsidRPr="000D57F3" w:rsidRDefault="002F6B70">
      <w:pPr>
        <w:spacing w:after="0" w:line="276" w:lineRule="auto"/>
        <w:jc w:val="center"/>
        <w:rPr>
          <w:rFonts w:asciiTheme="minorHAnsi" w:eastAsia="Times New Roman" w:hAnsiTheme="minorHAnsi" w:cstheme="minorHAnsi"/>
          <w:b/>
          <w:bCs/>
          <w:color w:val="0070C0"/>
        </w:rPr>
      </w:pPr>
      <w:r w:rsidRPr="000D57F3">
        <w:rPr>
          <w:rFonts w:asciiTheme="minorHAnsi" w:eastAsia="Times New Roman" w:hAnsiTheme="minorHAnsi" w:cstheme="minorHAnsi"/>
          <w:b/>
          <w:bCs/>
          <w:color w:val="0070C0"/>
        </w:rPr>
        <w:t>§ 2</w:t>
      </w:r>
      <w:r w:rsidR="0062512A" w:rsidRPr="000D57F3">
        <w:rPr>
          <w:rFonts w:asciiTheme="minorHAnsi" w:eastAsia="Times New Roman" w:hAnsiTheme="minorHAnsi" w:cstheme="minorHAnsi"/>
          <w:b/>
          <w:bCs/>
          <w:color w:val="0070C0"/>
        </w:rPr>
        <w:t>6</w:t>
      </w:r>
    </w:p>
    <w:p w14:paraId="6C3076BB" w14:textId="77777777" w:rsidR="007D5AD4" w:rsidRPr="00976128" w:rsidRDefault="002F6B70">
      <w:pPr>
        <w:spacing w:after="0" w:line="276" w:lineRule="auto"/>
        <w:jc w:val="center"/>
        <w:rPr>
          <w:rFonts w:asciiTheme="minorHAnsi" w:eastAsia="Times New Roman" w:hAnsiTheme="minorHAnsi" w:cstheme="minorHAnsi"/>
        </w:rPr>
      </w:pPr>
      <w:r w:rsidRPr="00976128">
        <w:rPr>
          <w:rFonts w:asciiTheme="minorHAnsi" w:eastAsia="Times New Roman" w:hAnsiTheme="minorHAnsi" w:cstheme="minorHAnsi"/>
          <w:b/>
          <w:bCs/>
        </w:rPr>
        <w:t>INTEGRALNE CZEŚCI UMOWY</w:t>
      </w:r>
    </w:p>
    <w:p w14:paraId="1A47DB4C" w14:textId="77777777" w:rsidR="007D5AD4" w:rsidRPr="00976128" w:rsidRDefault="007D5AD4">
      <w:pPr>
        <w:spacing w:after="0" w:line="276" w:lineRule="auto"/>
        <w:jc w:val="center"/>
        <w:rPr>
          <w:rFonts w:asciiTheme="minorHAnsi" w:eastAsia="Times New Roman" w:hAnsiTheme="minorHAnsi" w:cstheme="minorHAnsi"/>
        </w:rPr>
      </w:pPr>
    </w:p>
    <w:p w14:paraId="51B4B3B9" w14:textId="77777777" w:rsidR="007D5AD4" w:rsidRPr="00976128" w:rsidRDefault="002F6B70">
      <w:pPr>
        <w:spacing w:after="0" w:line="276" w:lineRule="auto"/>
        <w:ind w:firstLine="284"/>
        <w:jc w:val="both"/>
        <w:rPr>
          <w:rFonts w:asciiTheme="minorHAnsi" w:eastAsia="Times New Roman" w:hAnsiTheme="minorHAnsi" w:cstheme="minorHAnsi"/>
        </w:rPr>
      </w:pPr>
      <w:r w:rsidRPr="00976128">
        <w:rPr>
          <w:rFonts w:asciiTheme="minorHAnsi" w:eastAsia="Times New Roman" w:hAnsiTheme="minorHAnsi" w:cstheme="minorHAnsi"/>
        </w:rPr>
        <w:t>Integralną część niniejszej umowy stanowią :</w:t>
      </w:r>
    </w:p>
    <w:p w14:paraId="1C5F9421" w14:textId="77777777" w:rsidR="007D5AD4" w:rsidRPr="00976128" w:rsidRDefault="00FF1FD4">
      <w:pPr>
        <w:keepNext/>
        <w:numPr>
          <w:ilvl w:val="0"/>
          <w:numId w:val="16"/>
        </w:numPr>
        <w:tabs>
          <w:tab w:val="left" w:pos="709"/>
        </w:tabs>
        <w:spacing w:after="0" w:line="276" w:lineRule="auto"/>
        <w:ind w:hanging="442"/>
        <w:jc w:val="both"/>
        <w:rPr>
          <w:rFonts w:asciiTheme="minorHAnsi" w:eastAsia="Times New Roman" w:hAnsiTheme="minorHAnsi" w:cstheme="minorHAnsi"/>
        </w:rPr>
      </w:pPr>
      <w:r>
        <w:rPr>
          <w:rFonts w:asciiTheme="minorHAnsi" w:eastAsia="Times New Roman" w:hAnsiTheme="minorHAnsi" w:cstheme="minorHAnsi"/>
        </w:rPr>
        <w:t>Dokumentacja  techniczna, p</w:t>
      </w:r>
      <w:r w:rsidR="002F6B70" w:rsidRPr="00976128">
        <w:rPr>
          <w:rFonts w:asciiTheme="minorHAnsi" w:eastAsia="Times New Roman" w:hAnsiTheme="minorHAnsi" w:cstheme="minorHAnsi"/>
        </w:rPr>
        <w:t>rzedmiar robót</w:t>
      </w:r>
    </w:p>
    <w:p w14:paraId="19C27A40" w14:textId="77777777" w:rsidR="007D5AD4" w:rsidRPr="00976128" w:rsidRDefault="002F6B70">
      <w:pPr>
        <w:keepNext/>
        <w:numPr>
          <w:ilvl w:val="0"/>
          <w:numId w:val="16"/>
        </w:numPr>
        <w:tabs>
          <w:tab w:val="left" w:pos="709"/>
        </w:tabs>
        <w:spacing w:after="0" w:line="276" w:lineRule="auto"/>
        <w:ind w:hanging="442"/>
        <w:jc w:val="both"/>
        <w:rPr>
          <w:rFonts w:asciiTheme="minorHAnsi" w:eastAsia="Times New Roman" w:hAnsiTheme="minorHAnsi" w:cstheme="minorHAnsi"/>
        </w:rPr>
      </w:pPr>
      <w:r w:rsidRPr="00976128">
        <w:rPr>
          <w:rFonts w:asciiTheme="minorHAnsi" w:eastAsia="Times New Roman" w:hAnsiTheme="minorHAnsi" w:cstheme="minorHAnsi"/>
        </w:rPr>
        <w:t>Specyfikacja techniczna wykonania i odbioru robót</w:t>
      </w:r>
    </w:p>
    <w:p w14:paraId="54D8AEEF" w14:textId="77777777" w:rsidR="007D5AD4" w:rsidRPr="00976128" w:rsidRDefault="002F6B70">
      <w:pPr>
        <w:keepNext/>
        <w:numPr>
          <w:ilvl w:val="0"/>
          <w:numId w:val="16"/>
        </w:numPr>
        <w:tabs>
          <w:tab w:val="left" w:pos="709"/>
        </w:tabs>
        <w:spacing w:after="0" w:line="276" w:lineRule="auto"/>
        <w:ind w:hanging="442"/>
        <w:jc w:val="both"/>
        <w:rPr>
          <w:rFonts w:asciiTheme="minorHAnsi" w:hAnsiTheme="minorHAnsi" w:cstheme="minorHAnsi"/>
        </w:rPr>
      </w:pPr>
      <w:r w:rsidRPr="00976128">
        <w:rPr>
          <w:rFonts w:asciiTheme="minorHAnsi" w:eastAsia="Times New Roman" w:hAnsiTheme="minorHAnsi" w:cstheme="minorHAnsi"/>
        </w:rPr>
        <w:t>Oferta wykonawcy</w:t>
      </w:r>
    </w:p>
    <w:p w14:paraId="17BBDDD2" w14:textId="77777777" w:rsidR="007D5AD4" w:rsidRPr="00976128" w:rsidRDefault="002F6B70">
      <w:pPr>
        <w:numPr>
          <w:ilvl w:val="0"/>
          <w:numId w:val="16"/>
        </w:numPr>
        <w:tabs>
          <w:tab w:val="left" w:pos="709"/>
        </w:tabs>
        <w:spacing w:after="0" w:line="276" w:lineRule="auto"/>
        <w:ind w:hanging="442"/>
        <w:rPr>
          <w:rFonts w:asciiTheme="minorHAnsi" w:eastAsia="Times New Roman" w:hAnsiTheme="minorHAnsi" w:cstheme="minorHAnsi"/>
        </w:rPr>
      </w:pPr>
      <w:r w:rsidRPr="00976128">
        <w:rPr>
          <w:rFonts w:asciiTheme="minorHAnsi" w:eastAsia="Times New Roman" w:hAnsiTheme="minorHAnsi" w:cstheme="minorHAnsi"/>
        </w:rPr>
        <w:t>Kosztorys ofertowy</w:t>
      </w:r>
      <w:r w:rsidRPr="00976128">
        <w:rPr>
          <w:rFonts w:asciiTheme="minorHAnsi" w:hAnsiTheme="minorHAnsi" w:cstheme="minorHAnsi"/>
        </w:rPr>
        <w:t xml:space="preserve"> </w:t>
      </w:r>
    </w:p>
    <w:p w14:paraId="1D397059" w14:textId="77777777" w:rsidR="007D5AD4" w:rsidRPr="00976128" w:rsidRDefault="002F6B70">
      <w:pPr>
        <w:keepNext/>
        <w:numPr>
          <w:ilvl w:val="0"/>
          <w:numId w:val="16"/>
        </w:numPr>
        <w:tabs>
          <w:tab w:val="left" w:pos="709"/>
        </w:tabs>
        <w:spacing w:after="0" w:line="276" w:lineRule="auto"/>
        <w:ind w:hanging="442"/>
        <w:jc w:val="both"/>
        <w:rPr>
          <w:rFonts w:asciiTheme="minorHAnsi" w:eastAsia="Times New Roman" w:hAnsiTheme="minorHAnsi" w:cstheme="minorHAnsi"/>
        </w:rPr>
      </w:pPr>
      <w:r w:rsidRPr="00976128">
        <w:rPr>
          <w:rFonts w:asciiTheme="minorHAnsi" w:hAnsiTheme="minorHAnsi" w:cstheme="minorHAnsi"/>
        </w:rPr>
        <w:t>SWZ</w:t>
      </w:r>
    </w:p>
    <w:p w14:paraId="3F97BC81" w14:textId="77777777" w:rsidR="007D5AD4" w:rsidRPr="00976128" w:rsidRDefault="007D5AD4">
      <w:pPr>
        <w:spacing w:after="0" w:line="276" w:lineRule="auto"/>
        <w:jc w:val="center"/>
        <w:rPr>
          <w:rFonts w:asciiTheme="minorHAnsi" w:hAnsiTheme="minorHAnsi" w:cstheme="minorHAnsi"/>
          <w:b/>
          <w:bCs/>
        </w:rPr>
      </w:pPr>
    </w:p>
    <w:p w14:paraId="3B278737" w14:textId="6A45A15B" w:rsidR="007D5AD4" w:rsidRPr="000D57F3" w:rsidRDefault="002F6B70" w:rsidP="009D15B8">
      <w:pPr>
        <w:spacing w:after="0" w:line="276" w:lineRule="auto"/>
        <w:jc w:val="center"/>
        <w:rPr>
          <w:rFonts w:asciiTheme="minorHAnsi" w:hAnsiTheme="minorHAnsi" w:cstheme="minorHAnsi"/>
          <w:color w:val="0070C0"/>
        </w:rPr>
      </w:pPr>
      <w:r w:rsidRPr="000D57F3">
        <w:rPr>
          <w:rFonts w:asciiTheme="minorHAnsi" w:hAnsiTheme="minorHAnsi" w:cstheme="minorHAnsi"/>
          <w:b/>
          <w:bCs/>
          <w:color w:val="0070C0"/>
        </w:rPr>
        <w:t>§ 2</w:t>
      </w:r>
      <w:r w:rsidR="0062512A" w:rsidRPr="000D57F3">
        <w:rPr>
          <w:rFonts w:asciiTheme="minorHAnsi" w:hAnsiTheme="minorHAnsi" w:cstheme="minorHAnsi"/>
          <w:b/>
          <w:bCs/>
          <w:color w:val="0070C0"/>
        </w:rPr>
        <w:t>7</w:t>
      </w:r>
    </w:p>
    <w:p w14:paraId="767B2776" w14:textId="77777777" w:rsidR="007D5AD4" w:rsidRPr="00976128" w:rsidRDefault="002F6B70" w:rsidP="009D15B8">
      <w:pPr>
        <w:spacing w:after="0" w:line="276" w:lineRule="auto"/>
        <w:jc w:val="center"/>
        <w:rPr>
          <w:rFonts w:asciiTheme="minorHAnsi" w:eastAsia="Times New Roman" w:hAnsiTheme="minorHAnsi" w:cstheme="minorHAnsi"/>
          <w:b/>
          <w:bCs/>
        </w:rPr>
      </w:pPr>
      <w:r w:rsidRPr="00976128">
        <w:rPr>
          <w:rFonts w:asciiTheme="minorHAnsi" w:eastAsia="Times New Roman" w:hAnsiTheme="minorHAnsi" w:cstheme="minorHAnsi"/>
          <w:b/>
          <w:bCs/>
        </w:rPr>
        <w:t>POSTANOWIENIA KOŃCOWE</w:t>
      </w:r>
    </w:p>
    <w:p w14:paraId="6DA5DBF1" w14:textId="77777777" w:rsidR="00F1755E" w:rsidRDefault="00F1755E" w:rsidP="00F1755E">
      <w:pPr>
        <w:spacing w:after="0" w:line="276" w:lineRule="auto"/>
        <w:jc w:val="both"/>
        <w:rPr>
          <w:rFonts w:asciiTheme="minorHAnsi" w:eastAsia="Times New Roman" w:hAnsiTheme="minorHAnsi" w:cstheme="minorHAnsi"/>
        </w:rPr>
      </w:pPr>
    </w:p>
    <w:p w14:paraId="0EF392FB" w14:textId="77777777" w:rsidR="007D5AD4" w:rsidRPr="00976128" w:rsidRDefault="00F1755E" w:rsidP="00F1755E">
      <w:pPr>
        <w:spacing w:after="0" w:line="276" w:lineRule="auto"/>
        <w:jc w:val="both"/>
        <w:rPr>
          <w:rFonts w:asciiTheme="minorHAnsi" w:eastAsia="Times New Roman" w:hAnsiTheme="minorHAnsi" w:cstheme="minorHAnsi"/>
          <w:b/>
          <w:bCs/>
        </w:rPr>
      </w:pPr>
      <w:r>
        <w:rPr>
          <w:rFonts w:asciiTheme="minorHAnsi" w:eastAsia="Times New Roman" w:hAnsiTheme="minorHAnsi" w:cstheme="minorHAnsi"/>
        </w:rPr>
        <w:t>*</w:t>
      </w:r>
      <w:r w:rsidR="002F6B70" w:rsidRPr="00976128">
        <w:rPr>
          <w:rFonts w:asciiTheme="minorHAnsi" w:eastAsia="Times New Roman" w:hAnsiTheme="minorHAnsi" w:cstheme="minorHAnsi"/>
        </w:rPr>
        <w:t xml:space="preserve">Umowa została sporządzona </w:t>
      </w:r>
      <w:r w:rsidR="002F6B70" w:rsidRPr="00F1755E">
        <w:rPr>
          <w:rFonts w:asciiTheme="minorHAnsi" w:eastAsia="Times New Roman" w:hAnsiTheme="minorHAnsi" w:cstheme="minorHAnsi"/>
          <w:b/>
          <w:bCs/>
        </w:rPr>
        <w:t>w trzech jednobrzmiących</w:t>
      </w:r>
      <w:r w:rsidR="002F6B70" w:rsidRPr="00976128">
        <w:rPr>
          <w:rFonts w:asciiTheme="minorHAnsi" w:eastAsia="Times New Roman" w:hAnsiTheme="minorHAnsi" w:cstheme="minorHAnsi"/>
        </w:rPr>
        <w:t xml:space="preserve"> egzemplarzach, z czego 2 egzemplarze dla Zamawiającego i 1 dla Wykonawcy. </w:t>
      </w:r>
    </w:p>
    <w:p w14:paraId="315A6659" w14:textId="77777777" w:rsidR="007D5AD4" w:rsidRDefault="007D5AD4">
      <w:pPr>
        <w:spacing w:after="0" w:line="276" w:lineRule="auto"/>
        <w:jc w:val="both"/>
        <w:rPr>
          <w:rFonts w:asciiTheme="minorHAnsi" w:eastAsia="Times New Roman" w:hAnsiTheme="minorHAnsi" w:cstheme="minorHAnsi"/>
          <w:b/>
          <w:bCs/>
        </w:rPr>
      </w:pPr>
    </w:p>
    <w:p w14:paraId="741542E4" w14:textId="77777777" w:rsidR="00F1755E" w:rsidRDefault="00F1755E" w:rsidP="00F1755E">
      <w:pPr>
        <w:spacing w:after="0" w:line="276" w:lineRule="auto"/>
        <w:jc w:val="both"/>
        <w:rPr>
          <w:rFonts w:asciiTheme="minorHAnsi" w:hAnsiTheme="minorHAnsi" w:cstheme="minorHAnsi"/>
          <w:sz w:val="24"/>
          <w:szCs w:val="24"/>
          <w:lang w:eastAsia="pl-PL"/>
        </w:rPr>
      </w:pPr>
      <w:r>
        <w:rPr>
          <w:rFonts w:asciiTheme="minorHAnsi" w:hAnsiTheme="minorHAnsi" w:cstheme="minorHAnsi"/>
        </w:rPr>
        <w:t>*Umowa zostaje zawarta z chwilą złożenia podpisów elektronicznych przez obie strony.</w:t>
      </w:r>
    </w:p>
    <w:p w14:paraId="6EB40782" w14:textId="77777777" w:rsidR="00F1755E" w:rsidRDefault="00F1755E" w:rsidP="00F1755E">
      <w:pPr>
        <w:spacing w:after="0" w:line="276" w:lineRule="auto"/>
        <w:jc w:val="both"/>
        <w:rPr>
          <w:rFonts w:asciiTheme="minorHAnsi" w:hAnsiTheme="minorHAnsi" w:cstheme="minorHAnsi"/>
        </w:rPr>
      </w:pPr>
      <w:r>
        <w:rPr>
          <w:rFonts w:asciiTheme="minorHAnsi" w:hAnsiTheme="minorHAnsi" w:cstheme="minorHAnsi"/>
        </w:rPr>
        <w:t>Każda ze stron posiada jednobrzmiący egzemplarz umowy z poświadczeniem złożenia podpisów elektronicznych.</w:t>
      </w:r>
    </w:p>
    <w:p w14:paraId="0B90E89C" w14:textId="77777777" w:rsidR="00F1755E" w:rsidRDefault="00F1755E">
      <w:pPr>
        <w:spacing w:after="0" w:line="276" w:lineRule="auto"/>
        <w:jc w:val="both"/>
        <w:rPr>
          <w:rFonts w:asciiTheme="minorHAnsi" w:eastAsia="Times New Roman" w:hAnsiTheme="minorHAnsi" w:cstheme="minorHAnsi"/>
          <w:b/>
          <w:bCs/>
        </w:rPr>
      </w:pPr>
    </w:p>
    <w:p w14:paraId="51386F2E" w14:textId="77777777" w:rsidR="00F1755E" w:rsidRPr="00F1755E" w:rsidRDefault="00F1755E" w:rsidP="00F1755E">
      <w:pPr>
        <w:spacing w:after="0"/>
        <w:jc w:val="both"/>
        <w:rPr>
          <w:rFonts w:asciiTheme="minorHAnsi" w:eastAsia="Times New Roman" w:hAnsiTheme="minorHAnsi" w:cstheme="minorHAnsi"/>
          <w:i/>
          <w:iCs/>
          <w:sz w:val="18"/>
          <w:szCs w:val="18"/>
        </w:rPr>
      </w:pPr>
      <w:r w:rsidRPr="00F1755E">
        <w:rPr>
          <w:rFonts w:asciiTheme="minorHAnsi" w:hAnsiTheme="minorHAnsi" w:cstheme="minorHAnsi"/>
          <w:i/>
          <w:iCs/>
          <w:sz w:val="18"/>
          <w:szCs w:val="18"/>
        </w:rPr>
        <w:t>*Należy wybrać odpowiedni zapis w zależności od rodzaju podpisu</w:t>
      </w:r>
    </w:p>
    <w:p w14:paraId="7D0E0EA0" w14:textId="77777777" w:rsidR="00F1755E" w:rsidRDefault="00F1755E">
      <w:pPr>
        <w:spacing w:after="0" w:line="276" w:lineRule="auto"/>
        <w:jc w:val="both"/>
        <w:rPr>
          <w:rFonts w:asciiTheme="minorHAnsi" w:eastAsia="Times New Roman" w:hAnsiTheme="minorHAnsi" w:cstheme="minorHAnsi"/>
          <w:b/>
          <w:bCs/>
        </w:rPr>
      </w:pPr>
    </w:p>
    <w:p w14:paraId="1F5404F1" w14:textId="77777777" w:rsidR="00F1755E" w:rsidRPr="00976128" w:rsidRDefault="00F1755E">
      <w:pPr>
        <w:spacing w:after="0" w:line="276" w:lineRule="auto"/>
        <w:jc w:val="both"/>
        <w:rPr>
          <w:rFonts w:asciiTheme="minorHAnsi" w:eastAsia="Times New Roman" w:hAnsiTheme="minorHAnsi" w:cstheme="minorHAnsi"/>
          <w:b/>
          <w:bCs/>
        </w:rPr>
      </w:pPr>
    </w:p>
    <w:p w14:paraId="754E4BEB" w14:textId="77777777" w:rsidR="007D5AD4" w:rsidRPr="00976128" w:rsidRDefault="002F6B70">
      <w:pPr>
        <w:spacing w:after="0" w:line="276" w:lineRule="auto"/>
        <w:jc w:val="both"/>
        <w:rPr>
          <w:rFonts w:asciiTheme="minorHAnsi" w:hAnsiTheme="minorHAnsi" w:cstheme="minorHAnsi"/>
          <w:b/>
        </w:rPr>
      </w:pPr>
      <w:r w:rsidRPr="00976128">
        <w:rPr>
          <w:rFonts w:asciiTheme="minorHAnsi" w:eastAsia="Times New Roman" w:hAnsiTheme="minorHAnsi" w:cstheme="minorHAnsi"/>
          <w:b/>
          <w:bCs/>
        </w:rPr>
        <w:t xml:space="preserve">  </w:t>
      </w:r>
      <w:r w:rsidRPr="00976128">
        <w:rPr>
          <w:rFonts w:asciiTheme="minorHAnsi" w:eastAsia="Times New Roman" w:hAnsiTheme="minorHAnsi" w:cstheme="minorHAnsi"/>
          <w:b/>
          <w:bCs/>
        </w:rPr>
        <w:tab/>
        <w:t xml:space="preserve"> ZAMAWIAJĄCY:</w:t>
      </w:r>
      <w:r w:rsidRPr="00976128">
        <w:rPr>
          <w:rFonts w:asciiTheme="minorHAnsi" w:eastAsia="Times New Roman" w:hAnsiTheme="minorHAnsi" w:cstheme="minorHAnsi"/>
          <w:b/>
          <w:bCs/>
        </w:rPr>
        <w:tab/>
      </w:r>
      <w:r w:rsidRPr="00976128">
        <w:rPr>
          <w:rFonts w:asciiTheme="minorHAnsi" w:eastAsia="Times New Roman" w:hAnsiTheme="minorHAnsi" w:cstheme="minorHAnsi"/>
          <w:b/>
          <w:bCs/>
        </w:rPr>
        <w:tab/>
      </w:r>
      <w:r w:rsidRPr="00976128">
        <w:rPr>
          <w:rFonts w:asciiTheme="minorHAnsi" w:eastAsia="Times New Roman" w:hAnsiTheme="minorHAnsi" w:cstheme="minorHAnsi"/>
          <w:b/>
          <w:bCs/>
        </w:rPr>
        <w:tab/>
      </w:r>
      <w:r w:rsidRPr="00976128">
        <w:rPr>
          <w:rFonts w:asciiTheme="minorHAnsi" w:eastAsia="Times New Roman" w:hAnsiTheme="minorHAnsi" w:cstheme="minorHAnsi"/>
          <w:b/>
          <w:bCs/>
        </w:rPr>
        <w:tab/>
      </w:r>
      <w:r w:rsidRPr="00976128">
        <w:rPr>
          <w:rFonts w:asciiTheme="minorHAnsi" w:eastAsia="Times New Roman" w:hAnsiTheme="minorHAnsi" w:cstheme="minorHAnsi"/>
          <w:b/>
          <w:bCs/>
        </w:rPr>
        <w:tab/>
      </w:r>
      <w:r w:rsidRPr="00976128">
        <w:rPr>
          <w:rFonts w:asciiTheme="minorHAnsi" w:eastAsia="Times New Roman" w:hAnsiTheme="minorHAnsi" w:cstheme="minorHAnsi"/>
          <w:b/>
          <w:bCs/>
        </w:rPr>
        <w:tab/>
      </w:r>
      <w:r w:rsidRPr="00976128">
        <w:rPr>
          <w:rFonts w:asciiTheme="minorHAnsi" w:eastAsia="Times New Roman" w:hAnsiTheme="minorHAnsi" w:cstheme="minorHAnsi"/>
          <w:b/>
          <w:bCs/>
        </w:rPr>
        <w:tab/>
      </w:r>
      <w:r w:rsidRPr="00976128">
        <w:rPr>
          <w:rFonts w:asciiTheme="minorHAnsi" w:eastAsia="Times New Roman" w:hAnsiTheme="minorHAnsi" w:cstheme="minorHAnsi"/>
          <w:b/>
          <w:bCs/>
        </w:rPr>
        <w:tab/>
        <w:t>WYKONAWCA:</w:t>
      </w:r>
    </w:p>
    <w:p w14:paraId="57C36351" w14:textId="77777777" w:rsidR="007D5AD4" w:rsidRPr="00976128" w:rsidRDefault="007D5AD4">
      <w:pPr>
        <w:spacing w:after="0" w:line="276" w:lineRule="auto"/>
        <w:rPr>
          <w:rFonts w:asciiTheme="minorHAnsi" w:hAnsiTheme="minorHAnsi" w:cstheme="minorHAnsi"/>
          <w:b/>
        </w:rPr>
      </w:pPr>
    </w:p>
    <w:p w14:paraId="7DC5F875" w14:textId="77777777" w:rsidR="007D5AD4" w:rsidRPr="00976128" w:rsidRDefault="007D5AD4">
      <w:pPr>
        <w:rPr>
          <w:rFonts w:asciiTheme="minorHAnsi" w:hAnsiTheme="minorHAnsi" w:cstheme="minorHAnsi"/>
        </w:rPr>
      </w:pPr>
    </w:p>
    <w:sectPr w:rsidR="007D5AD4" w:rsidRPr="00976128">
      <w:headerReference w:type="default" r:id="rId8"/>
      <w:pgSz w:w="11906" w:h="16838"/>
      <w:pgMar w:top="1417" w:right="1133" w:bottom="993" w:left="993"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60ADD" w14:textId="77777777" w:rsidR="009D4C64" w:rsidRDefault="009D4C64">
      <w:pPr>
        <w:spacing w:after="0" w:line="240" w:lineRule="auto"/>
      </w:pPr>
      <w:r>
        <w:separator/>
      </w:r>
    </w:p>
  </w:endnote>
  <w:endnote w:type="continuationSeparator" w:id="0">
    <w:p w14:paraId="4A612CE5" w14:textId="77777777" w:rsidR="009D4C64" w:rsidRDefault="009D4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Roman">
    <w:altName w:val="Times New Roman"/>
    <w:charset w:val="00"/>
    <w:family w:val="auto"/>
    <w:pitch w:val="default"/>
  </w:font>
  <w:font w:name="TTE1FA5458t00">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9F22" w14:textId="77777777" w:rsidR="009D4C64" w:rsidRDefault="009D4C64">
      <w:pPr>
        <w:spacing w:after="0" w:line="240" w:lineRule="auto"/>
      </w:pPr>
      <w:r>
        <w:separator/>
      </w:r>
    </w:p>
  </w:footnote>
  <w:footnote w:type="continuationSeparator" w:id="0">
    <w:p w14:paraId="2EA36C07" w14:textId="77777777" w:rsidR="009D4C64" w:rsidRDefault="009D4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9428" w14:textId="77777777" w:rsidR="007D5AD4" w:rsidRPr="00EF359A" w:rsidRDefault="002F6B70">
    <w:pPr>
      <w:pStyle w:val="Nagwek"/>
      <w:rPr>
        <w:rFonts w:ascii="Arial" w:hAnsi="Arial" w:cs="Arial"/>
      </w:rPr>
    </w:pPr>
    <w:r w:rsidRPr="009E62F1">
      <w:rPr>
        <w:rFonts w:ascii="Arial" w:hAnsi="Arial" w:cs="Arial"/>
        <w:b/>
        <w:sz w:val="20"/>
        <w:szCs w:val="20"/>
      </w:rPr>
      <w:t>Nr sprawy: SE.</w:t>
    </w:r>
    <w:r w:rsidRPr="00E23428">
      <w:rPr>
        <w:rFonts w:ascii="Arial" w:hAnsi="Arial" w:cs="Arial"/>
        <w:b/>
        <w:sz w:val="20"/>
        <w:szCs w:val="20"/>
      </w:rPr>
      <w:t>261.</w:t>
    </w:r>
    <w:r w:rsidR="00A72440" w:rsidRPr="00E23428">
      <w:rPr>
        <w:rFonts w:ascii="Arial" w:hAnsi="Arial" w:cs="Arial"/>
        <w:b/>
        <w:sz w:val="20"/>
        <w:szCs w:val="20"/>
      </w:rPr>
      <w:t>1</w:t>
    </w:r>
    <w:r w:rsidR="009D15B8">
      <w:rPr>
        <w:rFonts w:ascii="Arial" w:hAnsi="Arial" w:cs="Arial"/>
        <w:b/>
        <w:sz w:val="20"/>
        <w:szCs w:val="20"/>
      </w:rPr>
      <w:t>8</w:t>
    </w:r>
    <w:r w:rsidRPr="00E23428">
      <w:rPr>
        <w:rFonts w:ascii="Arial" w:hAnsi="Arial" w:cs="Arial"/>
        <w:b/>
        <w:sz w:val="20"/>
        <w:szCs w:val="20"/>
      </w:rPr>
      <w:t>.202</w:t>
    </w:r>
    <w:r w:rsidR="00364C7C" w:rsidRPr="00E23428">
      <w:rPr>
        <w:rFonts w:ascii="Arial" w:hAnsi="Arial" w:cs="Arial"/>
        <w:b/>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3AF"/>
    <w:multiLevelType w:val="multilevel"/>
    <w:tmpl w:val="0128C65C"/>
    <w:lvl w:ilvl="0">
      <w:start w:val="1"/>
      <w:numFmt w:val="decimal"/>
      <w:lvlText w:val="%1)"/>
      <w:lvlJc w:val="left"/>
      <w:pPr>
        <w:tabs>
          <w:tab w:val="num" w:pos="1560"/>
        </w:tabs>
        <w:ind w:left="1520" w:hanging="320"/>
      </w:pPr>
      <w:rPr>
        <w:rFonts w:ascii="Arial" w:eastAsia="Times New Roman" w:hAnsi="Arial" w:cs="Arial"/>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377A9"/>
    <w:multiLevelType w:val="multilevel"/>
    <w:tmpl w:val="7A989D8A"/>
    <w:lvl w:ilvl="0">
      <w:start w:val="2"/>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val="0"/>
        <w:bCs w:val="0"/>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2" w15:restartNumberingAfterBreak="0">
    <w:nsid w:val="05721087"/>
    <w:multiLevelType w:val="multilevel"/>
    <w:tmpl w:val="5A02771A"/>
    <w:lvl w:ilvl="0">
      <w:start w:val="1"/>
      <w:numFmt w:val="decimal"/>
      <w:lvlText w:val="%1."/>
      <w:lvlJc w:val="left"/>
      <w:pPr>
        <w:tabs>
          <w:tab w:val="num" w:pos="0"/>
        </w:tabs>
        <w:ind w:left="1004" w:hanging="360"/>
      </w:pPr>
      <w:rPr>
        <w:b w:val="0"/>
        <w:bCs/>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01735F"/>
    <w:multiLevelType w:val="multilevel"/>
    <w:tmpl w:val="B718880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06285A7F"/>
    <w:multiLevelType w:val="multilevel"/>
    <w:tmpl w:val="E5A694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9454C5A"/>
    <w:multiLevelType w:val="multilevel"/>
    <w:tmpl w:val="D8C80AC8"/>
    <w:lvl w:ilvl="0">
      <w:start w:val="1"/>
      <w:numFmt w:val="decimal"/>
      <w:lvlText w:val="%1."/>
      <w:lvlJc w:val="left"/>
      <w:pPr>
        <w:tabs>
          <w:tab w:val="num" w:pos="0"/>
        </w:tabs>
        <w:ind w:left="720" w:hanging="360"/>
      </w:pPr>
      <w:rPr>
        <w:rFonts w:cs="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BDE75AA"/>
    <w:multiLevelType w:val="multilevel"/>
    <w:tmpl w:val="7AF474EC"/>
    <w:lvl w:ilvl="0">
      <w:start w:val="1"/>
      <w:numFmt w:val="decimal"/>
      <w:lvlText w:val="%1)"/>
      <w:lvlJc w:val="left"/>
      <w:pPr>
        <w:tabs>
          <w:tab w:val="num" w:pos="0"/>
        </w:tabs>
        <w:ind w:left="861" w:hanging="435"/>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15:restartNumberingAfterBreak="0">
    <w:nsid w:val="0F2A6A58"/>
    <w:multiLevelType w:val="multilevel"/>
    <w:tmpl w:val="DA0C763A"/>
    <w:lvl w:ilvl="0">
      <w:start w:val="1"/>
      <w:numFmt w:val="lowerLetter"/>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118C4F61"/>
    <w:multiLevelType w:val="multilevel"/>
    <w:tmpl w:val="FD3ED082"/>
    <w:lvl w:ilvl="0">
      <w:start w:val="1"/>
      <w:numFmt w:val="decimal"/>
      <w:lvlText w:val="%1."/>
      <w:lvlJc w:val="left"/>
      <w:pPr>
        <w:tabs>
          <w:tab w:val="num" w:pos="360"/>
        </w:tabs>
        <w:ind w:left="360" w:hanging="360"/>
      </w:pPr>
      <w:rPr>
        <w:rFonts w:ascii="Cambria" w:hAnsi="Cambria" w:cs="Arial"/>
        <w:b w:val="0"/>
        <w:i w:val="0"/>
        <w:color w:val="auto"/>
        <w:sz w:val="20"/>
        <w:szCs w:val="2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128811C0"/>
    <w:multiLevelType w:val="multilevel"/>
    <w:tmpl w:val="66B6EF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6E92AC6"/>
    <w:multiLevelType w:val="hybridMultilevel"/>
    <w:tmpl w:val="6652C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6434C6"/>
    <w:multiLevelType w:val="multilevel"/>
    <w:tmpl w:val="7DEA0A4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1BA83593"/>
    <w:multiLevelType w:val="multilevel"/>
    <w:tmpl w:val="1E44888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218C368E"/>
    <w:multiLevelType w:val="multilevel"/>
    <w:tmpl w:val="51F8F0E2"/>
    <w:lvl w:ilvl="0">
      <w:start w:val="1"/>
      <w:numFmt w:val="decimal"/>
      <w:lvlText w:val="%1."/>
      <w:lvlJc w:val="left"/>
      <w:pPr>
        <w:tabs>
          <w:tab w:val="num" w:pos="0"/>
        </w:tabs>
        <w:ind w:left="840" w:hanging="480"/>
      </w:pPr>
      <w:rPr>
        <w:rFonts w:ascii="Arial" w:hAnsi="Arial" w:cs="Arial"/>
        <w:b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3DE2CD3"/>
    <w:multiLevelType w:val="multilevel"/>
    <w:tmpl w:val="C3FAC3D0"/>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rPr>
        <w:rFonts w:ascii="Arial" w:eastAsia="Times New Roman" w:hAnsi="Arial" w:cs="Arial"/>
        <w:sz w:val="18"/>
        <w:szCs w:val="18"/>
      </w:rPr>
    </w:lvl>
    <w:lvl w:ilvl="2">
      <w:start w:val="3"/>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rPr>
        <w:rFonts w:ascii="Arial" w:eastAsia="Times New Roman" w:hAnsi="Arial" w:cs="Arial"/>
        <w:sz w:val="18"/>
        <w:szCs w:val="18"/>
      </w:rPr>
    </w:lvl>
    <w:lvl w:ilvl="4">
      <w:start w:val="1"/>
      <w:numFmt w:val="lowerLetter"/>
      <w:lvlText w:val="%5."/>
      <w:lvlJc w:val="left"/>
      <w:pPr>
        <w:tabs>
          <w:tab w:val="num" w:pos="0"/>
        </w:tabs>
        <w:ind w:left="3742" w:hanging="360"/>
      </w:pPr>
      <w:rPr>
        <w:rFonts w:ascii="Arial" w:eastAsia="Times New Roman" w:hAnsi="Arial" w:cs="Arial"/>
        <w:sz w:val="18"/>
        <w:szCs w:val="18"/>
      </w:rPr>
    </w:lvl>
    <w:lvl w:ilvl="5">
      <w:start w:val="1"/>
      <w:numFmt w:val="lowerRoman"/>
      <w:lvlText w:val="%6."/>
      <w:lvlJc w:val="left"/>
      <w:pPr>
        <w:tabs>
          <w:tab w:val="num" w:pos="0"/>
        </w:tabs>
        <w:ind w:left="4462" w:hanging="180"/>
      </w:pPr>
      <w:rPr>
        <w:rFonts w:ascii="Arial" w:eastAsia="Times New Roman" w:hAnsi="Arial" w:cs="Arial"/>
        <w:sz w:val="18"/>
        <w:szCs w:val="18"/>
      </w:rPr>
    </w:lvl>
    <w:lvl w:ilvl="6">
      <w:start w:val="1"/>
      <w:numFmt w:val="decimal"/>
      <w:lvlText w:val="%7."/>
      <w:lvlJc w:val="left"/>
      <w:pPr>
        <w:tabs>
          <w:tab w:val="num" w:pos="0"/>
        </w:tabs>
        <w:ind w:left="5182" w:hanging="360"/>
      </w:pPr>
      <w:rPr>
        <w:rFonts w:ascii="Arial" w:eastAsia="Times New Roman" w:hAnsi="Arial" w:cs="Arial"/>
        <w:sz w:val="18"/>
        <w:szCs w:val="18"/>
      </w:rPr>
    </w:lvl>
    <w:lvl w:ilvl="7">
      <w:start w:val="1"/>
      <w:numFmt w:val="lowerLetter"/>
      <w:lvlText w:val="%8."/>
      <w:lvlJc w:val="left"/>
      <w:pPr>
        <w:tabs>
          <w:tab w:val="num" w:pos="0"/>
        </w:tabs>
        <w:ind w:left="5902" w:hanging="360"/>
      </w:pPr>
      <w:rPr>
        <w:rFonts w:ascii="Arial" w:eastAsia="Times New Roman" w:hAnsi="Arial" w:cs="Arial"/>
        <w:sz w:val="18"/>
        <w:szCs w:val="18"/>
      </w:rPr>
    </w:lvl>
    <w:lvl w:ilvl="8">
      <w:start w:val="1"/>
      <w:numFmt w:val="lowerRoman"/>
      <w:lvlText w:val="%9."/>
      <w:lvlJc w:val="left"/>
      <w:pPr>
        <w:tabs>
          <w:tab w:val="num" w:pos="0"/>
        </w:tabs>
        <w:ind w:left="6622" w:hanging="180"/>
      </w:pPr>
      <w:rPr>
        <w:rFonts w:ascii="Arial" w:eastAsia="Times New Roman" w:hAnsi="Arial" w:cs="Arial"/>
        <w:sz w:val="18"/>
        <w:szCs w:val="18"/>
      </w:rPr>
    </w:lvl>
  </w:abstractNum>
  <w:abstractNum w:abstractNumId="15" w15:restartNumberingAfterBreak="0">
    <w:nsid w:val="28601FD6"/>
    <w:multiLevelType w:val="multilevel"/>
    <w:tmpl w:val="FAB2093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15:restartNumberingAfterBreak="0">
    <w:nsid w:val="290C7DD9"/>
    <w:multiLevelType w:val="multilevel"/>
    <w:tmpl w:val="9086C618"/>
    <w:lvl w:ilvl="0">
      <w:start w:val="1"/>
      <w:numFmt w:val="decimal"/>
      <w:lvlText w:val="%1."/>
      <w:lvlJc w:val="left"/>
      <w:pPr>
        <w:tabs>
          <w:tab w:val="num" w:pos="0"/>
        </w:tabs>
        <w:ind w:left="360" w:hanging="360"/>
      </w:pPr>
      <w:rPr>
        <w:b w:val="0"/>
        <w:bCs w:val="0"/>
        <w:strike w:val="0"/>
        <w:dstrike w:val="0"/>
        <w:color w:val="auto"/>
        <w:sz w:val="20"/>
        <w:szCs w:val="20"/>
        <w:u w:val="none"/>
        <w:effect w:val="none"/>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15:restartNumberingAfterBreak="0">
    <w:nsid w:val="2C3C4685"/>
    <w:multiLevelType w:val="multilevel"/>
    <w:tmpl w:val="4C0E0880"/>
    <w:lvl w:ilvl="0">
      <w:start w:val="1"/>
      <w:numFmt w:val="decimal"/>
      <w:lvlText w:val="%1)"/>
      <w:lvlJc w:val="left"/>
      <w:pPr>
        <w:tabs>
          <w:tab w:val="num" w:pos="0"/>
        </w:tabs>
        <w:ind w:left="1170" w:hanging="360"/>
      </w:p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18" w15:restartNumberingAfterBreak="0">
    <w:nsid w:val="2D0F537A"/>
    <w:multiLevelType w:val="hybridMultilevel"/>
    <w:tmpl w:val="1B607A28"/>
    <w:lvl w:ilvl="0" w:tplc="163203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F0EF2"/>
    <w:multiLevelType w:val="multilevel"/>
    <w:tmpl w:val="1C44D510"/>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ind w:left="720" w:hanging="360"/>
      </w:pPr>
      <w:rPr>
        <w:b w:val="0"/>
        <w:bCs w:val="0"/>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20" w15:restartNumberingAfterBreak="0">
    <w:nsid w:val="34C066B9"/>
    <w:multiLevelType w:val="multilevel"/>
    <w:tmpl w:val="345ACADC"/>
    <w:lvl w:ilvl="0">
      <w:start w:val="1"/>
      <w:numFmt w:val="decimal"/>
      <w:lvlText w:val="%1."/>
      <w:lvlJc w:val="left"/>
      <w:pPr>
        <w:tabs>
          <w:tab w:val="num" w:pos="0"/>
        </w:tabs>
        <w:ind w:left="1004" w:hanging="360"/>
      </w:pPr>
      <w:rPr>
        <w:rFonts w:ascii="Arial" w:hAnsi="Arial" w:cs="Arial"/>
        <w:b w:val="0"/>
        <w:bCs/>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8556665"/>
    <w:multiLevelType w:val="hybridMultilevel"/>
    <w:tmpl w:val="43AE006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96C8075E">
      <w:start w:val="1"/>
      <w:numFmt w:val="lowerLetter"/>
      <w:lvlText w:val="%3)"/>
      <w:lvlJc w:val="right"/>
      <w:pPr>
        <w:ind w:left="2302" w:hanging="180"/>
      </w:pPr>
      <w:rPr>
        <w:rFonts w:asciiTheme="minorHAnsi" w:eastAsia="Calibri" w:hAnsiTheme="minorHAnsi" w:cstheme="minorHAns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1674BC4"/>
    <w:multiLevelType w:val="multilevel"/>
    <w:tmpl w:val="A52AE7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3FF5AE0"/>
    <w:multiLevelType w:val="multilevel"/>
    <w:tmpl w:val="FD1E33EC"/>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5BB4A02"/>
    <w:multiLevelType w:val="multilevel"/>
    <w:tmpl w:val="B718880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45FC17AB"/>
    <w:multiLevelType w:val="multilevel"/>
    <w:tmpl w:val="4A02B62E"/>
    <w:lvl w:ilvl="0">
      <w:start w:val="1"/>
      <w:numFmt w:val="lowerLetter"/>
      <w:lvlText w:val="%1)"/>
      <w:lvlJc w:val="left"/>
      <w:pPr>
        <w:tabs>
          <w:tab w:val="num" w:pos="0"/>
        </w:tabs>
        <w:ind w:left="1140" w:hanging="4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46613BB4"/>
    <w:multiLevelType w:val="multilevel"/>
    <w:tmpl w:val="41EA03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46F30996"/>
    <w:multiLevelType w:val="multilevel"/>
    <w:tmpl w:val="D2E06596"/>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BB63D15"/>
    <w:multiLevelType w:val="multilevel"/>
    <w:tmpl w:val="42320892"/>
    <w:lvl w:ilvl="0">
      <w:start w:val="1"/>
      <w:numFmt w:val="decimal"/>
      <w:lvlText w:val="%1."/>
      <w:lvlJc w:val="left"/>
      <w:pPr>
        <w:tabs>
          <w:tab w:val="num" w:pos="720"/>
        </w:tabs>
        <w:ind w:left="720"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FD90C85"/>
    <w:multiLevelType w:val="hybridMultilevel"/>
    <w:tmpl w:val="1688E00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0AB02A6"/>
    <w:multiLevelType w:val="multilevel"/>
    <w:tmpl w:val="ACB67826"/>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3A1066A"/>
    <w:multiLevelType w:val="multilevel"/>
    <w:tmpl w:val="786A02E8"/>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rPr>
        <w:rFonts w:ascii="Arial" w:hAnsi="Arial" w:cs="Arial"/>
        <w:sz w:val="18"/>
        <w:szCs w:val="18"/>
      </w:rPr>
    </w:lvl>
    <w:lvl w:ilvl="2">
      <w:start w:val="6"/>
      <w:numFmt w:val="decimal"/>
      <w:lvlText w:val="%3."/>
      <w:lvlJc w:val="left"/>
      <w:pPr>
        <w:tabs>
          <w:tab w:val="num" w:pos="0"/>
        </w:tabs>
        <w:ind w:left="2302" w:hanging="180"/>
      </w:pPr>
      <w:rPr>
        <w:rFonts w:ascii="Arial" w:hAnsi="Arial" w:cs="Arial"/>
        <w:b w:val="0"/>
        <w:sz w:val="18"/>
        <w:szCs w:val="18"/>
      </w:rPr>
    </w:lvl>
    <w:lvl w:ilvl="3">
      <w:start w:val="1"/>
      <w:numFmt w:val="decimal"/>
      <w:lvlText w:val="%4."/>
      <w:lvlJc w:val="left"/>
      <w:pPr>
        <w:tabs>
          <w:tab w:val="num" w:pos="0"/>
        </w:tabs>
        <w:ind w:left="3022" w:hanging="360"/>
      </w:pPr>
      <w:rPr>
        <w:rFonts w:ascii="Cambria" w:hAnsi="Cambria" w:cs="Arial"/>
        <w:b w:val="0"/>
        <w:sz w:val="18"/>
        <w:szCs w:val="18"/>
      </w:rPr>
    </w:lvl>
    <w:lvl w:ilvl="4">
      <w:start w:val="1"/>
      <w:numFmt w:val="lowerLetter"/>
      <w:lvlText w:val="%5."/>
      <w:lvlJc w:val="left"/>
      <w:pPr>
        <w:tabs>
          <w:tab w:val="num" w:pos="0"/>
        </w:tabs>
        <w:ind w:left="3742" w:hanging="360"/>
      </w:pPr>
      <w:rPr>
        <w:rFonts w:ascii="Arial" w:hAnsi="Arial" w:cs="Arial"/>
        <w:sz w:val="18"/>
        <w:szCs w:val="18"/>
      </w:rPr>
    </w:lvl>
    <w:lvl w:ilvl="5">
      <w:start w:val="1"/>
      <w:numFmt w:val="lowerRoman"/>
      <w:lvlText w:val="%6."/>
      <w:lvlJc w:val="left"/>
      <w:pPr>
        <w:tabs>
          <w:tab w:val="num" w:pos="0"/>
        </w:tabs>
        <w:ind w:left="4462" w:hanging="180"/>
      </w:pPr>
      <w:rPr>
        <w:rFonts w:ascii="Arial" w:hAnsi="Arial" w:cs="Arial"/>
        <w:sz w:val="18"/>
        <w:szCs w:val="18"/>
      </w:rPr>
    </w:lvl>
    <w:lvl w:ilvl="6">
      <w:start w:val="1"/>
      <w:numFmt w:val="decimal"/>
      <w:lvlText w:val="%7."/>
      <w:lvlJc w:val="left"/>
      <w:pPr>
        <w:tabs>
          <w:tab w:val="num" w:pos="0"/>
        </w:tabs>
        <w:ind w:left="5182" w:hanging="360"/>
      </w:pPr>
      <w:rPr>
        <w:rFonts w:ascii="Arial" w:hAnsi="Arial" w:cs="Arial"/>
        <w:sz w:val="18"/>
        <w:szCs w:val="18"/>
      </w:rPr>
    </w:lvl>
    <w:lvl w:ilvl="7">
      <w:start w:val="1"/>
      <w:numFmt w:val="lowerLetter"/>
      <w:lvlText w:val="%8."/>
      <w:lvlJc w:val="left"/>
      <w:pPr>
        <w:tabs>
          <w:tab w:val="num" w:pos="0"/>
        </w:tabs>
        <w:ind w:left="5902" w:hanging="360"/>
      </w:pPr>
      <w:rPr>
        <w:rFonts w:ascii="Arial" w:hAnsi="Arial" w:cs="Arial"/>
        <w:sz w:val="18"/>
        <w:szCs w:val="18"/>
      </w:rPr>
    </w:lvl>
    <w:lvl w:ilvl="8">
      <w:start w:val="1"/>
      <w:numFmt w:val="lowerRoman"/>
      <w:lvlText w:val="%9."/>
      <w:lvlJc w:val="left"/>
      <w:pPr>
        <w:tabs>
          <w:tab w:val="num" w:pos="0"/>
        </w:tabs>
        <w:ind w:left="6622" w:hanging="180"/>
      </w:pPr>
      <w:rPr>
        <w:rFonts w:ascii="Arial" w:hAnsi="Arial" w:cs="Arial"/>
        <w:sz w:val="18"/>
        <w:szCs w:val="18"/>
      </w:rPr>
    </w:lvl>
  </w:abstractNum>
  <w:abstractNum w:abstractNumId="32" w15:restartNumberingAfterBreak="0">
    <w:nsid w:val="545B7885"/>
    <w:multiLevelType w:val="multilevel"/>
    <w:tmpl w:val="B3C8A3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5247EE1"/>
    <w:multiLevelType w:val="multilevel"/>
    <w:tmpl w:val="C9348D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87256EE"/>
    <w:multiLevelType w:val="multilevel"/>
    <w:tmpl w:val="6A72137A"/>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9FF4F93"/>
    <w:multiLevelType w:val="multilevel"/>
    <w:tmpl w:val="13866C94"/>
    <w:lvl w:ilvl="0">
      <w:start w:val="1"/>
      <w:numFmt w:val="decimal"/>
      <w:lvlText w:val="%1)"/>
      <w:lvlJc w:val="left"/>
      <w:pPr>
        <w:tabs>
          <w:tab w:val="num" w:pos="180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BCE2762"/>
    <w:multiLevelType w:val="multilevel"/>
    <w:tmpl w:val="3ECA3288"/>
    <w:lvl w:ilvl="0">
      <w:start w:val="1"/>
      <w:numFmt w:val="decimal"/>
      <w:lvlText w:val="%1)"/>
      <w:lvlJc w:val="left"/>
      <w:pPr>
        <w:tabs>
          <w:tab w:val="num" w:pos="786"/>
        </w:tabs>
        <w:ind w:left="746" w:hanging="320"/>
      </w:pPr>
      <w:rPr>
        <w:rFonts w:ascii="Arial" w:eastAsia="Times New Roman" w:hAnsi="Arial" w:cs="Arial"/>
        <w:b w:val="0"/>
        <w:bCs/>
        <w:strike w:val="0"/>
        <w:dstrike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CCA74C8"/>
    <w:multiLevelType w:val="multilevel"/>
    <w:tmpl w:val="CAE8D8F6"/>
    <w:lvl w:ilvl="0">
      <w:start w:val="1"/>
      <w:numFmt w:val="lowerLetter"/>
      <w:lvlText w:val="%1)"/>
      <w:lvlJc w:val="left"/>
      <w:pPr>
        <w:tabs>
          <w:tab w:val="num" w:pos="0"/>
        </w:tabs>
        <w:ind w:left="1080" w:hanging="360"/>
      </w:pPr>
      <w:rPr>
        <w:rFonts w:ascii="Cambria" w:hAnsi="Cambria" w:cs="Arial"/>
        <w:sz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15:restartNumberingAfterBreak="0">
    <w:nsid w:val="5D9D1F61"/>
    <w:multiLevelType w:val="hybridMultilevel"/>
    <w:tmpl w:val="604CD0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BD5F88"/>
    <w:multiLevelType w:val="multilevel"/>
    <w:tmpl w:val="80548A06"/>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5DEB53DE"/>
    <w:multiLevelType w:val="multilevel"/>
    <w:tmpl w:val="426ED54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0B71023"/>
    <w:multiLevelType w:val="multilevel"/>
    <w:tmpl w:val="6D26C908"/>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3520AC0"/>
    <w:multiLevelType w:val="multilevel"/>
    <w:tmpl w:val="1C5AE840"/>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6FF03CA"/>
    <w:multiLevelType w:val="multilevel"/>
    <w:tmpl w:val="F38859F4"/>
    <w:lvl w:ilvl="0">
      <w:start w:val="1"/>
      <w:numFmt w:val="lowerLetter"/>
      <w:lvlText w:val="%1)"/>
      <w:lvlJc w:val="left"/>
      <w:pPr>
        <w:tabs>
          <w:tab w:val="num" w:pos="0"/>
        </w:tabs>
        <w:ind w:left="1170" w:hanging="360"/>
      </w:p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44" w15:restartNumberingAfterBreak="0">
    <w:nsid w:val="67671A87"/>
    <w:multiLevelType w:val="multilevel"/>
    <w:tmpl w:val="E00493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67765A2E"/>
    <w:multiLevelType w:val="multilevel"/>
    <w:tmpl w:val="4BD6D878"/>
    <w:lvl w:ilvl="0">
      <w:start w:val="1"/>
      <w:numFmt w:val="decimal"/>
      <w:lvlText w:val="%1."/>
      <w:lvlJc w:val="left"/>
      <w:pPr>
        <w:tabs>
          <w:tab w:val="num" w:pos="0"/>
        </w:tabs>
        <w:ind w:left="786" w:hanging="360"/>
      </w:pPr>
      <w:rPr>
        <w:strike w:val="0"/>
        <w:dstrike w:val="0"/>
        <w:color w:val="auto"/>
      </w:rPr>
    </w:lvl>
    <w:lvl w:ilvl="1">
      <w:start w:val="2"/>
      <w:numFmt w:val="decimal"/>
      <w:lvlText w:val="%1.%2"/>
      <w:lvlJc w:val="left"/>
      <w:pPr>
        <w:tabs>
          <w:tab w:val="num" w:pos="0"/>
        </w:tabs>
        <w:ind w:left="927" w:hanging="360"/>
      </w:pPr>
      <w:rPr>
        <w:b/>
      </w:rPr>
    </w:lvl>
    <w:lvl w:ilvl="2">
      <w:start w:val="1"/>
      <w:numFmt w:val="decimal"/>
      <w:lvlText w:val="%1.%2.%3"/>
      <w:lvlJc w:val="left"/>
      <w:pPr>
        <w:tabs>
          <w:tab w:val="num" w:pos="0"/>
        </w:tabs>
        <w:ind w:left="1591" w:hanging="720"/>
      </w:pPr>
      <w:rPr>
        <w:b/>
      </w:rPr>
    </w:lvl>
    <w:lvl w:ilvl="3">
      <w:start w:val="1"/>
      <w:numFmt w:val="decimal"/>
      <w:lvlText w:val="%1.%2.%3.%4"/>
      <w:lvlJc w:val="left"/>
      <w:pPr>
        <w:tabs>
          <w:tab w:val="num" w:pos="0"/>
        </w:tabs>
        <w:ind w:left="1895" w:hanging="720"/>
      </w:pPr>
      <w:rPr>
        <w:b/>
      </w:rPr>
    </w:lvl>
    <w:lvl w:ilvl="4">
      <w:start w:val="1"/>
      <w:numFmt w:val="decimal"/>
      <w:lvlText w:val="%1.%2.%3.%4.%5"/>
      <w:lvlJc w:val="left"/>
      <w:pPr>
        <w:tabs>
          <w:tab w:val="num" w:pos="0"/>
        </w:tabs>
        <w:ind w:left="2559" w:hanging="1080"/>
      </w:pPr>
      <w:rPr>
        <w:b/>
      </w:rPr>
    </w:lvl>
    <w:lvl w:ilvl="5">
      <w:start w:val="1"/>
      <w:numFmt w:val="decimal"/>
      <w:lvlText w:val="%1.%2.%3.%4.%5.%6"/>
      <w:lvlJc w:val="left"/>
      <w:pPr>
        <w:tabs>
          <w:tab w:val="num" w:pos="0"/>
        </w:tabs>
        <w:ind w:left="2863" w:hanging="1080"/>
      </w:pPr>
      <w:rPr>
        <w:b/>
      </w:rPr>
    </w:lvl>
    <w:lvl w:ilvl="6">
      <w:start w:val="1"/>
      <w:numFmt w:val="decimal"/>
      <w:lvlText w:val="%1.%2.%3.%4.%5.%6.%7"/>
      <w:lvlJc w:val="left"/>
      <w:pPr>
        <w:tabs>
          <w:tab w:val="num" w:pos="0"/>
        </w:tabs>
        <w:ind w:left="3527" w:hanging="1440"/>
      </w:pPr>
      <w:rPr>
        <w:b/>
      </w:rPr>
    </w:lvl>
    <w:lvl w:ilvl="7">
      <w:start w:val="1"/>
      <w:numFmt w:val="decimal"/>
      <w:lvlText w:val="%1.%2.%3.%4.%5.%6.%7.%8"/>
      <w:lvlJc w:val="left"/>
      <w:pPr>
        <w:tabs>
          <w:tab w:val="num" w:pos="0"/>
        </w:tabs>
        <w:ind w:left="3831" w:hanging="1440"/>
      </w:pPr>
      <w:rPr>
        <w:b/>
      </w:rPr>
    </w:lvl>
    <w:lvl w:ilvl="8">
      <w:start w:val="1"/>
      <w:numFmt w:val="decimal"/>
      <w:lvlText w:val="%1.%2.%3.%4.%5.%6.%7.%8.%9"/>
      <w:lvlJc w:val="left"/>
      <w:pPr>
        <w:tabs>
          <w:tab w:val="num" w:pos="0"/>
        </w:tabs>
        <w:ind w:left="4495" w:hanging="1800"/>
      </w:pPr>
      <w:rPr>
        <w:b/>
      </w:rPr>
    </w:lvl>
  </w:abstractNum>
  <w:abstractNum w:abstractNumId="46" w15:restartNumberingAfterBreak="0">
    <w:nsid w:val="6B6F44F1"/>
    <w:multiLevelType w:val="multilevel"/>
    <w:tmpl w:val="2A78BC7C"/>
    <w:lvl w:ilvl="0">
      <w:start w:val="1"/>
      <w:numFmt w:val="decimal"/>
      <w:lvlText w:val="%1."/>
      <w:lvlJc w:val="left"/>
      <w:pPr>
        <w:tabs>
          <w:tab w:val="num" w:pos="720"/>
        </w:tabs>
        <w:ind w:left="720" w:hanging="360"/>
      </w:pPr>
      <w:rPr>
        <w:rFonts w:ascii="Cambria" w:hAnsi="Cambria" w:cs="Arial"/>
        <w:b w:val="0"/>
        <w:sz w:val="20"/>
        <w:szCs w:val="2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7" w15:restartNumberingAfterBreak="0">
    <w:nsid w:val="6CA82F39"/>
    <w:multiLevelType w:val="multilevel"/>
    <w:tmpl w:val="928EBCC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E6566F0"/>
    <w:multiLevelType w:val="multilevel"/>
    <w:tmpl w:val="92FC6C2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9" w15:restartNumberingAfterBreak="0">
    <w:nsid w:val="710065D7"/>
    <w:multiLevelType w:val="multilevel"/>
    <w:tmpl w:val="52446CB6"/>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74DA2B83"/>
    <w:multiLevelType w:val="multilevel"/>
    <w:tmpl w:val="D3306920"/>
    <w:lvl w:ilvl="0">
      <w:start w:val="1"/>
      <w:numFmt w:val="lowerLetter"/>
      <w:lvlText w:val="%1)"/>
      <w:lvlJc w:val="left"/>
      <w:pPr>
        <w:tabs>
          <w:tab w:val="num" w:pos="0"/>
        </w:tabs>
        <w:ind w:left="1144" w:hanging="43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1" w15:restartNumberingAfterBreak="0">
    <w:nsid w:val="7C7D1FCA"/>
    <w:multiLevelType w:val="hybridMultilevel"/>
    <w:tmpl w:val="3180609A"/>
    <w:lvl w:ilvl="0" w:tplc="04150017">
      <w:start w:val="1"/>
      <w:numFmt w:val="lowerLetter"/>
      <w:lvlText w:val="%1)"/>
      <w:lvlJc w:val="left"/>
      <w:pPr>
        <w:ind w:left="1430" w:hanging="360"/>
      </w:pPr>
    </w:lvl>
    <w:lvl w:ilvl="1" w:tplc="77A0CD68">
      <w:start w:val="1"/>
      <w:numFmt w:val="decimal"/>
      <w:lvlText w:val="%2)"/>
      <w:lvlJc w:val="left"/>
      <w:pPr>
        <w:ind w:left="2150" w:hanging="360"/>
      </w:pPr>
      <w:rPr>
        <w:rFonts w:hint="default"/>
      </w:r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2" w15:restartNumberingAfterBreak="0">
    <w:nsid w:val="7E6A0A76"/>
    <w:multiLevelType w:val="multilevel"/>
    <w:tmpl w:val="F60015A6"/>
    <w:lvl w:ilvl="0">
      <w:start w:val="1"/>
      <w:numFmt w:val="decimal"/>
      <w:lvlText w:val="%1)"/>
      <w:lvlJc w:val="left"/>
      <w:pPr>
        <w:tabs>
          <w:tab w:val="num" w:pos="0"/>
        </w:tabs>
        <w:ind w:left="720"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88076621">
    <w:abstractNumId w:val="2"/>
  </w:num>
  <w:num w:numId="2" w16cid:durableId="1612590717">
    <w:abstractNumId w:val="42"/>
  </w:num>
  <w:num w:numId="3" w16cid:durableId="294608545">
    <w:abstractNumId w:val="22"/>
  </w:num>
  <w:num w:numId="4" w16cid:durableId="687829617">
    <w:abstractNumId w:val="6"/>
  </w:num>
  <w:num w:numId="5" w16cid:durableId="841816291">
    <w:abstractNumId w:val="5"/>
  </w:num>
  <w:num w:numId="6" w16cid:durableId="2030177916">
    <w:abstractNumId w:val="46"/>
  </w:num>
  <w:num w:numId="7" w16cid:durableId="1098134552">
    <w:abstractNumId w:val="28"/>
  </w:num>
  <w:num w:numId="8" w16cid:durableId="1650288358">
    <w:abstractNumId w:val="13"/>
  </w:num>
  <w:num w:numId="9" w16cid:durableId="1420297058">
    <w:abstractNumId w:val="36"/>
  </w:num>
  <w:num w:numId="10" w16cid:durableId="1185290045">
    <w:abstractNumId w:val="0"/>
  </w:num>
  <w:num w:numId="11" w16cid:durableId="1432241387">
    <w:abstractNumId w:val="19"/>
  </w:num>
  <w:num w:numId="12" w16cid:durableId="1178273485">
    <w:abstractNumId w:val="40"/>
  </w:num>
  <w:num w:numId="13" w16cid:durableId="1794863151">
    <w:abstractNumId w:val="14"/>
  </w:num>
  <w:num w:numId="14" w16cid:durableId="746877660">
    <w:abstractNumId w:val="31"/>
  </w:num>
  <w:num w:numId="15" w16cid:durableId="945620334">
    <w:abstractNumId w:val="52"/>
  </w:num>
  <w:num w:numId="16" w16cid:durableId="232160718">
    <w:abstractNumId w:val="41"/>
  </w:num>
  <w:num w:numId="17" w16cid:durableId="299925223">
    <w:abstractNumId w:val="35"/>
  </w:num>
  <w:num w:numId="18" w16cid:durableId="1992951464">
    <w:abstractNumId w:val="44"/>
  </w:num>
  <w:num w:numId="19" w16cid:durableId="423037107">
    <w:abstractNumId w:val="8"/>
  </w:num>
  <w:num w:numId="20" w16cid:durableId="1741176173">
    <w:abstractNumId w:val="30"/>
  </w:num>
  <w:num w:numId="21" w16cid:durableId="522788166">
    <w:abstractNumId w:val="39"/>
  </w:num>
  <w:num w:numId="22" w16cid:durableId="1771664041">
    <w:abstractNumId w:val="34"/>
  </w:num>
  <w:num w:numId="23" w16cid:durableId="1094207528">
    <w:abstractNumId w:val="33"/>
  </w:num>
  <w:num w:numId="24" w16cid:durableId="23754050">
    <w:abstractNumId w:val="9"/>
  </w:num>
  <w:num w:numId="25" w16cid:durableId="848183424">
    <w:abstractNumId w:val="48"/>
  </w:num>
  <w:num w:numId="26" w16cid:durableId="1656689957">
    <w:abstractNumId w:val="3"/>
  </w:num>
  <w:num w:numId="27" w16cid:durableId="1322350829">
    <w:abstractNumId w:val="32"/>
  </w:num>
  <w:num w:numId="28" w16cid:durableId="668752368">
    <w:abstractNumId w:val="12"/>
  </w:num>
  <w:num w:numId="29" w16cid:durableId="1413507940">
    <w:abstractNumId w:val="7"/>
  </w:num>
  <w:num w:numId="30" w16cid:durableId="1231231945">
    <w:abstractNumId w:val="11"/>
  </w:num>
  <w:num w:numId="31" w16cid:durableId="623653167">
    <w:abstractNumId w:val="50"/>
  </w:num>
  <w:num w:numId="32" w16cid:durableId="752434169">
    <w:abstractNumId w:val="25"/>
  </w:num>
  <w:num w:numId="33" w16cid:durableId="1250311128">
    <w:abstractNumId w:val="37"/>
  </w:num>
  <w:num w:numId="34" w16cid:durableId="594047932">
    <w:abstractNumId w:val="4"/>
  </w:num>
  <w:num w:numId="35" w16cid:durableId="659045004">
    <w:abstractNumId w:val="27"/>
  </w:num>
  <w:num w:numId="36" w16cid:durableId="1992754809">
    <w:abstractNumId w:val="23"/>
  </w:num>
  <w:num w:numId="37" w16cid:durableId="2060594398">
    <w:abstractNumId w:val="15"/>
  </w:num>
  <w:num w:numId="38" w16cid:durableId="518810407">
    <w:abstractNumId w:val="26"/>
  </w:num>
  <w:num w:numId="39" w16cid:durableId="832798461">
    <w:abstractNumId w:val="47"/>
  </w:num>
  <w:num w:numId="40" w16cid:durableId="1630091168">
    <w:abstractNumId w:val="45"/>
  </w:num>
  <w:num w:numId="41" w16cid:durableId="2103065122">
    <w:abstractNumId w:val="20"/>
  </w:num>
  <w:num w:numId="42" w16cid:durableId="903757388">
    <w:abstractNumId w:val="49"/>
  </w:num>
  <w:num w:numId="43" w16cid:durableId="1202602">
    <w:abstractNumId w:val="51"/>
  </w:num>
  <w:num w:numId="44" w16cid:durableId="573249293">
    <w:abstractNumId w:val="10"/>
  </w:num>
  <w:num w:numId="45" w16cid:durableId="1105151824">
    <w:abstractNumId w:val="16"/>
  </w:num>
  <w:num w:numId="46" w16cid:durableId="1038360237">
    <w:abstractNumId w:val="1"/>
  </w:num>
  <w:num w:numId="47" w16cid:durableId="10216606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33313659">
    <w:abstractNumId w:val="24"/>
  </w:num>
  <w:num w:numId="49" w16cid:durableId="1741247190">
    <w:abstractNumId w:val="38"/>
  </w:num>
  <w:num w:numId="50" w16cid:durableId="712117047">
    <w:abstractNumId w:val="29"/>
  </w:num>
  <w:num w:numId="51" w16cid:durableId="1706637267">
    <w:abstractNumId w:val="21"/>
  </w:num>
  <w:num w:numId="52" w16cid:durableId="712729839">
    <w:abstractNumId w:val="18"/>
  </w:num>
  <w:num w:numId="53" w16cid:durableId="1824199700">
    <w:abstractNumId w:val="43"/>
  </w:num>
  <w:num w:numId="54" w16cid:durableId="1210340680">
    <w:abstractNumId w:val="17"/>
  </w:num>
  <w:num w:numId="55" w16cid:durableId="4189081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828820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218881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D4"/>
    <w:rsid w:val="000161B2"/>
    <w:rsid w:val="00023F73"/>
    <w:rsid w:val="000B638F"/>
    <w:rsid w:val="000D57F3"/>
    <w:rsid w:val="000E63A7"/>
    <w:rsid w:val="00105DBD"/>
    <w:rsid w:val="00186E6E"/>
    <w:rsid w:val="001A0336"/>
    <w:rsid w:val="001A19EC"/>
    <w:rsid w:val="002260BE"/>
    <w:rsid w:val="00231B2F"/>
    <w:rsid w:val="00252A30"/>
    <w:rsid w:val="00260F19"/>
    <w:rsid w:val="002B3EE7"/>
    <w:rsid w:val="002D6A4F"/>
    <w:rsid w:val="002F6B70"/>
    <w:rsid w:val="00353E11"/>
    <w:rsid w:val="00354DD0"/>
    <w:rsid w:val="00364C7C"/>
    <w:rsid w:val="003912A6"/>
    <w:rsid w:val="00451732"/>
    <w:rsid w:val="00492406"/>
    <w:rsid w:val="004E396D"/>
    <w:rsid w:val="0051551F"/>
    <w:rsid w:val="00534771"/>
    <w:rsid w:val="005F0E18"/>
    <w:rsid w:val="005F1BEC"/>
    <w:rsid w:val="0062512A"/>
    <w:rsid w:val="00655250"/>
    <w:rsid w:val="006834E9"/>
    <w:rsid w:val="006B70EF"/>
    <w:rsid w:val="007503E3"/>
    <w:rsid w:val="00750D10"/>
    <w:rsid w:val="00765993"/>
    <w:rsid w:val="007A27BB"/>
    <w:rsid w:val="007B7D49"/>
    <w:rsid w:val="007D5AD4"/>
    <w:rsid w:val="007E399C"/>
    <w:rsid w:val="007E757F"/>
    <w:rsid w:val="007F3B7A"/>
    <w:rsid w:val="00847487"/>
    <w:rsid w:val="008C2833"/>
    <w:rsid w:val="008D06CB"/>
    <w:rsid w:val="008D2853"/>
    <w:rsid w:val="009235B4"/>
    <w:rsid w:val="00976128"/>
    <w:rsid w:val="00980CCC"/>
    <w:rsid w:val="009A3B75"/>
    <w:rsid w:val="009C5351"/>
    <w:rsid w:val="009D15B8"/>
    <w:rsid w:val="009D4C64"/>
    <w:rsid w:val="009E62F1"/>
    <w:rsid w:val="00A122A2"/>
    <w:rsid w:val="00A23227"/>
    <w:rsid w:val="00A44408"/>
    <w:rsid w:val="00A72440"/>
    <w:rsid w:val="00A7763B"/>
    <w:rsid w:val="00AB4EA9"/>
    <w:rsid w:val="00AC7FEA"/>
    <w:rsid w:val="00AF1DB5"/>
    <w:rsid w:val="00B431E8"/>
    <w:rsid w:val="00B56F10"/>
    <w:rsid w:val="00B83D25"/>
    <w:rsid w:val="00B84E64"/>
    <w:rsid w:val="00B87526"/>
    <w:rsid w:val="00B95642"/>
    <w:rsid w:val="00BF4AF4"/>
    <w:rsid w:val="00C2176C"/>
    <w:rsid w:val="00C46DC1"/>
    <w:rsid w:val="00C85E47"/>
    <w:rsid w:val="00D054A9"/>
    <w:rsid w:val="00D16B0C"/>
    <w:rsid w:val="00D67E01"/>
    <w:rsid w:val="00D802D1"/>
    <w:rsid w:val="00D907E2"/>
    <w:rsid w:val="00D91DFA"/>
    <w:rsid w:val="00D94C10"/>
    <w:rsid w:val="00E07F2C"/>
    <w:rsid w:val="00E148AC"/>
    <w:rsid w:val="00E23428"/>
    <w:rsid w:val="00E2609F"/>
    <w:rsid w:val="00E67FCA"/>
    <w:rsid w:val="00ED16DF"/>
    <w:rsid w:val="00EF359A"/>
    <w:rsid w:val="00F0039E"/>
    <w:rsid w:val="00F1755E"/>
    <w:rsid w:val="00F51DEE"/>
    <w:rsid w:val="00F72928"/>
    <w:rsid w:val="00F7644E"/>
    <w:rsid w:val="00F9034A"/>
    <w:rsid w:val="00FA51B5"/>
    <w:rsid w:val="00FF1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C977"/>
  <w15:docId w15:val="{010DFD9C-4CC3-4244-9765-FD598C72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C551C"/>
  </w:style>
  <w:style w:type="character" w:customStyle="1" w:styleId="StopkaZnak">
    <w:name w:val="Stopka Znak"/>
    <w:basedOn w:val="Domylnaczcionkaakapitu"/>
    <w:link w:val="Stopka"/>
    <w:uiPriority w:val="99"/>
    <w:qFormat/>
    <w:rsid w:val="008C551C"/>
  </w:style>
  <w:style w:type="character" w:customStyle="1" w:styleId="AkapitzlistZnak">
    <w:name w:val="Akapit z listą Znak"/>
    <w:link w:val="Akapitzlist"/>
    <w:uiPriority w:val="34"/>
    <w:qFormat/>
    <w:rsid w:val="008C551C"/>
    <w:rPr>
      <w:rFonts w:ascii="Calibri" w:eastAsia="Times New Roman" w:hAnsi="Calibri" w:cs="Times New Roman"/>
      <w:lang w:eastAsia="pl-PL"/>
    </w:rPr>
  </w:style>
  <w:style w:type="character" w:customStyle="1" w:styleId="FontStyle32">
    <w:name w:val="Font Style32"/>
    <w:uiPriority w:val="99"/>
    <w:qFormat/>
    <w:rsid w:val="008C551C"/>
    <w:rPr>
      <w:rFonts w:ascii="Arial Unicode MS" w:eastAsia="Arial Unicode MS" w:hAnsi="Arial Unicode MS"/>
      <w:sz w:val="14"/>
    </w:rPr>
  </w:style>
  <w:style w:type="character" w:customStyle="1" w:styleId="TytuZnak">
    <w:name w:val="Tytuł Znak"/>
    <w:link w:val="Tytu"/>
    <w:uiPriority w:val="10"/>
    <w:qFormat/>
    <w:rsid w:val="00571C00"/>
    <w:rPr>
      <w:rFonts w:ascii="Calibri Light" w:eastAsia="Calibri Light" w:hAnsi="Calibri Light" w:cs="Calibri Light"/>
      <w:spacing w:val="-10"/>
      <w:kern w:val="2"/>
      <w:sz w:val="56"/>
      <w:szCs w:val="56"/>
    </w:rPr>
  </w:style>
  <w:style w:type="paragraph" w:styleId="Nagwek">
    <w:name w:val="header"/>
    <w:basedOn w:val="Normalny"/>
    <w:next w:val="Tekstpodstawowy"/>
    <w:link w:val="NagwekZnak"/>
    <w:uiPriority w:val="99"/>
    <w:unhideWhenUsed/>
    <w:rsid w:val="008C551C"/>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C551C"/>
    <w:pPr>
      <w:tabs>
        <w:tab w:val="center" w:pos="4536"/>
        <w:tab w:val="right" w:pos="9072"/>
      </w:tabs>
      <w:spacing w:after="0" w:line="240" w:lineRule="auto"/>
    </w:pPr>
  </w:style>
  <w:style w:type="paragraph" w:styleId="Akapitzlist">
    <w:name w:val="List Paragraph"/>
    <w:basedOn w:val="Normalny"/>
    <w:link w:val="AkapitzlistZnak"/>
    <w:uiPriority w:val="34"/>
    <w:qFormat/>
    <w:rsid w:val="008C551C"/>
    <w:pPr>
      <w:spacing w:after="200" w:line="276" w:lineRule="auto"/>
      <w:ind w:left="720"/>
      <w:contextualSpacing/>
    </w:pPr>
    <w:rPr>
      <w:rFonts w:eastAsia="Times New Roman" w:cs="Times New Roman"/>
      <w:lang w:eastAsia="pl-PL"/>
    </w:rPr>
  </w:style>
  <w:style w:type="paragraph" w:customStyle="1" w:styleId="Default">
    <w:name w:val="Default"/>
    <w:qFormat/>
    <w:rsid w:val="008C551C"/>
    <w:pPr>
      <w:suppressAutoHyphens/>
    </w:pPr>
    <w:rPr>
      <w:rFonts w:ascii="Verdana" w:hAnsi="Verdana" w:cs="Verdana"/>
      <w:color w:val="000000"/>
      <w:sz w:val="24"/>
      <w:szCs w:val="24"/>
      <w:lang w:eastAsia="en-US"/>
    </w:rPr>
  </w:style>
  <w:style w:type="paragraph" w:customStyle="1" w:styleId="Style7">
    <w:name w:val="Style7"/>
    <w:basedOn w:val="Normalny"/>
    <w:qFormat/>
    <w:rsid w:val="008C551C"/>
    <w:pPr>
      <w:widowControl w:val="0"/>
      <w:spacing w:after="0" w:line="293" w:lineRule="exact"/>
      <w:ind w:hanging="317"/>
      <w:jc w:val="both"/>
      <w:textAlignment w:val="baseline"/>
    </w:pPr>
    <w:rPr>
      <w:rFonts w:ascii="Arial Unicode MS" w:eastAsia="Arial Unicode MS" w:hAnsi="Arial Unicode MS" w:cs="Arial Unicode MS"/>
      <w:kern w:val="2"/>
      <w:sz w:val="24"/>
      <w:szCs w:val="24"/>
      <w:lang w:eastAsia="zh-CN" w:bidi="hi-IN"/>
    </w:rPr>
  </w:style>
  <w:style w:type="paragraph" w:styleId="Bezodstpw">
    <w:name w:val="No Spacing"/>
    <w:qFormat/>
    <w:rsid w:val="002D6394"/>
    <w:pPr>
      <w:suppressAutoHyphens/>
    </w:pPr>
    <w:rPr>
      <w:rFonts w:cs="Times New Roman"/>
      <w:sz w:val="22"/>
      <w:szCs w:val="22"/>
      <w:lang w:eastAsia="en-US"/>
    </w:rPr>
  </w:style>
  <w:style w:type="paragraph" w:styleId="Tytu">
    <w:name w:val="Title"/>
    <w:basedOn w:val="Normalny"/>
    <w:next w:val="Normalny"/>
    <w:link w:val="TytuZnak"/>
    <w:uiPriority w:val="10"/>
    <w:qFormat/>
    <w:rsid w:val="00571C00"/>
    <w:pPr>
      <w:spacing w:after="0" w:line="240" w:lineRule="auto"/>
      <w:contextualSpacing/>
    </w:pPr>
    <w:rPr>
      <w:rFonts w:ascii="Calibri Light" w:eastAsia="Calibri Light" w:hAnsi="Calibri Light" w:cs="Calibri Light"/>
      <w:spacing w:val="-10"/>
      <w:kern w:val="2"/>
      <w:sz w:val="56"/>
      <w:szCs w:val="56"/>
    </w:rPr>
  </w:style>
  <w:style w:type="character" w:styleId="Pogrubienie">
    <w:name w:val="Strong"/>
    <w:qFormat/>
    <w:rsid w:val="00515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4786">
      <w:bodyDiv w:val="1"/>
      <w:marLeft w:val="0"/>
      <w:marRight w:val="0"/>
      <w:marTop w:val="0"/>
      <w:marBottom w:val="0"/>
      <w:divBdr>
        <w:top w:val="none" w:sz="0" w:space="0" w:color="auto"/>
        <w:left w:val="none" w:sz="0" w:space="0" w:color="auto"/>
        <w:bottom w:val="none" w:sz="0" w:space="0" w:color="auto"/>
        <w:right w:val="none" w:sz="0" w:space="0" w:color="auto"/>
      </w:divBdr>
    </w:div>
    <w:div w:id="204295271">
      <w:bodyDiv w:val="1"/>
      <w:marLeft w:val="0"/>
      <w:marRight w:val="0"/>
      <w:marTop w:val="0"/>
      <w:marBottom w:val="0"/>
      <w:divBdr>
        <w:top w:val="none" w:sz="0" w:space="0" w:color="auto"/>
        <w:left w:val="none" w:sz="0" w:space="0" w:color="auto"/>
        <w:bottom w:val="none" w:sz="0" w:space="0" w:color="auto"/>
        <w:right w:val="none" w:sz="0" w:space="0" w:color="auto"/>
      </w:divBdr>
    </w:div>
    <w:div w:id="390495773">
      <w:bodyDiv w:val="1"/>
      <w:marLeft w:val="0"/>
      <w:marRight w:val="0"/>
      <w:marTop w:val="0"/>
      <w:marBottom w:val="0"/>
      <w:divBdr>
        <w:top w:val="none" w:sz="0" w:space="0" w:color="auto"/>
        <w:left w:val="none" w:sz="0" w:space="0" w:color="auto"/>
        <w:bottom w:val="none" w:sz="0" w:space="0" w:color="auto"/>
        <w:right w:val="none" w:sz="0" w:space="0" w:color="auto"/>
      </w:divBdr>
    </w:div>
    <w:div w:id="515003291">
      <w:bodyDiv w:val="1"/>
      <w:marLeft w:val="0"/>
      <w:marRight w:val="0"/>
      <w:marTop w:val="0"/>
      <w:marBottom w:val="0"/>
      <w:divBdr>
        <w:top w:val="none" w:sz="0" w:space="0" w:color="auto"/>
        <w:left w:val="none" w:sz="0" w:space="0" w:color="auto"/>
        <w:bottom w:val="none" w:sz="0" w:space="0" w:color="auto"/>
        <w:right w:val="none" w:sz="0" w:space="0" w:color="auto"/>
      </w:divBdr>
    </w:div>
    <w:div w:id="846598248">
      <w:bodyDiv w:val="1"/>
      <w:marLeft w:val="0"/>
      <w:marRight w:val="0"/>
      <w:marTop w:val="0"/>
      <w:marBottom w:val="0"/>
      <w:divBdr>
        <w:top w:val="none" w:sz="0" w:space="0" w:color="auto"/>
        <w:left w:val="none" w:sz="0" w:space="0" w:color="auto"/>
        <w:bottom w:val="none" w:sz="0" w:space="0" w:color="auto"/>
        <w:right w:val="none" w:sz="0" w:space="0" w:color="auto"/>
      </w:divBdr>
    </w:div>
    <w:div w:id="1377271463">
      <w:bodyDiv w:val="1"/>
      <w:marLeft w:val="0"/>
      <w:marRight w:val="0"/>
      <w:marTop w:val="0"/>
      <w:marBottom w:val="0"/>
      <w:divBdr>
        <w:top w:val="none" w:sz="0" w:space="0" w:color="auto"/>
        <w:left w:val="none" w:sz="0" w:space="0" w:color="auto"/>
        <w:bottom w:val="none" w:sz="0" w:space="0" w:color="auto"/>
        <w:right w:val="none" w:sz="0" w:space="0" w:color="auto"/>
      </w:divBdr>
    </w:div>
    <w:div w:id="1728138820">
      <w:bodyDiv w:val="1"/>
      <w:marLeft w:val="0"/>
      <w:marRight w:val="0"/>
      <w:marTop w:val="0"/>
      <w:marBottom w:val="0"/>
      <w:divBdr>
        <w:top w:val="none" w:sz="0" w:space="0" w:color="auto"/>
        <w:left w:val="none" w:sz="0" w:space="0" w:color="auto"/>
        <w:bottom w:val="none" w:sz="0" w:space="0" w:color="auto"/>
        <w:right w:val="none" w:sz="0" w:space="0" w:color="auto"/>
      </w:divBdr>
    </w:div>
    <w:div w:id="2121072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94135-AAA7-43BC-8EDB-3D9F2AED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10108</Words>
  <Characters>60649</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ZDPM ZDPM</cp:lastModifiedBy>
  <cp:revision>3</cp:revision>
  <dcterms:created xsi:type="dcterms:W3CDTF">2023-11-17T09:47:00Z</dcterms:created>
  <dcterms:modified xsi:type="dcterms:W3CDTF">2023-11-17T09:58:00Z</dcterms:modified>
  <dc:language>pl-PL</dc:language>
</cp:coreProperties>
</file>